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640186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19 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сентября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D42A29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640186" w:rsidP="00640186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 совета депутатов сельского поселения Светлый № 344 от 14.09.2023 «</w:t>
      </w:r>
      <w:r w:rsidRPr="00640186">
        <w:rPr>
          <w:rFonts w:eastAsia="Calibri"/>
          <w:lang w:eastAsia="en-US"/>
        </w:rPr>
        <w:t>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</w:t>
      </w:r>
      <w:r>
        <w:rPr>
          <w:rFonts w:eastAsia="Calibri"/>
          <w:lang w:eastAsia="en-US"/>
        </w:rPr>
        <w:t>»</w:t>
      </w:r>
    </w:p>
    <w:p w:rsidR="00640186" w:rsidRPr="00640186" w:rsidRDefault="00640186" w:rsidP="00640186">
      <w:pPr>
        <w:pStyle w:val="a7"/>
        <w:numPr>
          <w:ilvl w:val="0"/>
          <w:numId w:val="30"/>
        </w:numPr>
        <w:jc w:val="both"/>
        <w:rPr>
          <w:rFonts w:eastAsia="Calibri"/>
          <w:lang w:eastAsia="en-US"/>
        </w:rPr>
      </w:pPr>
      <w:r w:rsidRPr="00640186">
        <w:rPr>
          <w:rFonts w:eastAsia="Calibri"/>
          <w:lang w:eastAsia="en-US"/>
        </w:rPr>
        <w:t>Решение совета депутатов сельского поселения Светлый № 34</w:t>
      </w:r>
      <w:r>
        <w:rPr>
          <w:rFonts w:eastAsia="Calibri"/>
          <w:lang w:eastAsia="en-US"/>
        </w:rPr>
        <w:t>5</w:t>
      </w:r>
      <w:r w:rsidRPr="00640186">
        <w:rPr>
          <w:rFonts w:eastAsia="Calibri"/>
          <w:lang w:eastAsia="en-US"/>
        </w:rPr>
        <w:t xml:space="preserve"> от 14.09.2023 «О порядке поощрения в 2023 году главы сельского поселения Светлый за достижение </w:t>
      </w:r>
      <w:proofErr w:type="gramStart"/>
      <w:r w:rsidRPr="00640186">
        <w:rPr>
          <w:rFonts w:eastAsia="Calibri"/>
          <w:lang w:eastAsia="en-US"/>
        </w:rPr>
        <w:t>показателей деятельности органов местного самоуправления сельского поселения</w:t>
      </w:r>
      <w:proofErr w:type="gramEnd"/>
      <w:r w:rsidRPr="00640186">
        <w:rPr>
          <w:rFonts w:eastAsia="Calibri"/>
          <w:lang w:eastAsia="en-US"/>
        </w:rPr>
        <w:t xml:space="preserve"> Светлый»»</w:t>
      </w:r>
    </w:p>
    <w:p w:rsidR="00640186" w:rsidRPr="00640186" w:rsidRDefault="00640186" w:rsidP="00640186">
      <w:pPr>
        <w:pStyle w:val="a7"/>
        <w:jc w:val="both"/>
        <w:rPr>
          <w:rFonts w:eastAsia="Calibri"/>
          <w:lang w:eastAsia="en-US"/>
        </w:rPr>
      </w:pPr>
    </w:p>
    <w:p w:rsidR="00640186" w:rsidRPr="00640186" w:rsidRDefault="00640186" w:rsidP="00640186">
      <w:pPr>
        <w:pStyle w:val="a7"/>
        <w:jc w:val="both"/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4B6420" w:rsidRDefault="004B6420" w:rsidP="00B01645">
      <w:pPr>
        <w:jc w:val="center"/>
        <w:rPr>
          <w:rFonts w:eastAsia="Calibri"/>
          <w:lang w:eastAsia="en-US"/>
        </w:rPr>
      </w:pPr>
    </w:p>
    <w:p w:rsidR="00640186" w:rsidRPr="00640186" w:rsidRDefault="00640186" w:rsidP="0064018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СОВЕТ ДЕПУТАТОВ</w:t>
      </w:r>
    </w:p>
    <w:p w:rsidR="00640186" w:rsidRPr="00640186" w:rsidRDefault="00640186" w:rsidP="0064018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640186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640186" w:rsidRPr="00640186" w:rsidRDefault="00640186" w:rsidP="00640186">
      <w:pPr>
        <w:jc w:val="center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Березовского района</w:t>
      </w:r>
    </w:p>
    <w:p w:rsidR="00640186" w:rsidRPr="00640186" w:rsidRDefault="00640186" w:rsidP="00640186">
      <w:pPr>
        <w:jc w:val="center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640186" w:rsidRPr="00640186" w:rsidRDefault="00640186" w:rsidP="00640186">
      <w:pPr>
        <w:jc w:val="center"/>
        <w:rPr>
          <w:rFonts w:eastAsia="Calibri"/>
          <w:sz w:val="28"/>
          <w:szCs w:val="28"/>
          <w:lang w:eastAsia="en-US"/>
        </w:rPr>
      </w:pPr>
    </w:p>
    <w:p w:rsidR="00640186" w:rsidRPr="00640186" w:rsidRDefault="00640186" w:rsidP="0064018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РЕШЕНИЕ</w:t>
      </w:r>
    </w:p>
    <w:p w:rsidR="00640186" w:rsidRPr="00640186" w:rsidRDefault="00640186" w:rsidP="00640186">
      <w:pPr>
        <w:jc w:val="both"/>
        <w:rPr>
          <w:sz w:val="28"/>
          <w:szCs w:val="28"/>
        </w:rPr>
      </w:pPr>
    </w:p>
    <w:p w:rsidR="00640186" w:rsidRPr="00640186" w:rsidRDefault="00640186" w:rsidP="00640186">
      <w:pPr>
        <w:jc w:val="both"/>
        <w:rPr>
          <w:sz w:val="28"/>
          <w:szCs w:val="28"/>
        </w:rPr>
      </w:pPr>
      <w:r w:rsidRPr="00640186">
        <w:rPr>
          <w:sz w:val="28"/>
          <w:szCs w:val="28"/>
          <w:u w:val="single"/>
        </w:rPr>
        <w:t>от 14.09.2023</w:t>
      </w:r>
      <w:r w:rsidRPr="00640186">
        <w:rPr>
          <w:sz w:val="28"/>
          <w:szCs w:val="28"/>
        </w:rPr>
        <w:t xml:space="preserve">                                                                   </w:t>
      </w:r>
      <w:r w:rsidRPr="00640186">
        <w:rPr>
          <w:sz w:val="28"/>
          <w:szCs w:val="28"/>
        </w:rPr>
        <w:tab/>
      </w:r>
      <w:r w:rsidRPr="00640186">
        <w:rPr>
          <w:sz w:val="28"/>
          <w:szCs w:val="28"/>
        </w:rPr>
        <w:tab/>
      </w:r>
      <w:r w:rsidRPr="00640186">
        <w:rPr>
          <w:sz w:val="28"/>
          <w:szCs w:val="28"/>
        </w:rPr>
        <w:tab/>
        <w:t xml:space="preserve">   № 344</w:t>
      </w:r>
    </w:p>
    <w:p w:rsidR="00640186" w:rsidRPr="00640186" w:rsidRDefault="00640186" w:rsidP="00640186">
      <w:pPr>
        <w:jc w:val="both"/>
        <w:rPr>
          <w:sz w:val="28"/>
          <w:szCs w:val="28"/>
        </w:rPr>
      </w:pPr>
      <w:r w:rsidRPr="00640186">
        <w:rPr>
          <w:sz w:val="28"/>
          <w:szCs w:val="28"/>
        </w:rPr>
        <w:t>п. Светлый</w:t>
      </w:r>
    </w:p>
    <w:p w:rsidR="00640186" w:rsidRPr="00640186" w:rsidRDefault="00640186" w:rsidP="00640186">
      <w:pPr>
        <w:jc w:val="both"/>
        <w:rPr>
          <w:sz w:val="28"/>
          <w:szCs w:val="28"/>
        </w:rPr>
      </w:pPr>
    </w:p>
    <w:p w:rsidR="00640186" w:rsidRPr="00640186" w:rsidRDefault="00640186" w:rsidP="00640186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640186">
        <w:rPr>
          <w:b/>
          <w:bCs/>
          <w:sz w:val="28"/>
          <w:szCs w:val="28"/>
        </w:rPr>
        <w:t>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</w:t>
      </w:r>
    </w:p>
    <w:p w:rsidR="00640186" w:rsidRPr="00640186" w:rsidRDefault="00640186" w:rsidP="00640186">
      <w:pPr>
        <w:jc w:val="both"/>
        <w:rPr>
          <w:b/>
          <w:bCs/>
          <w:color w:val="FF0000"/>
          <w:sz w:val="28"/>
          <w:szCs w:val="28"/>
        </w:rPr>
      </w:pPr>
    </w:p>
    <w:p w:rsidR="00640186" w:rsidRPr="00640186" w:rsidRDefault="00640186" w:rsidP="006401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0186">
        <w:rPr>
          <w:rFonts w:eastAsia="Calibri"/>
          <w:color w:val="000000"/>
          <w:sz w:val="28"/>
          <w:szCs w:val="28"/>
          <w:lang w:eastAsia="en-US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640186" w:rsidRPr="00640186" w:rsidRDefault="00640186" w:rsidP="0064018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40186" w:rsidRPr="00640186" w:rsidRDefault="00640186" w:rsidP="0064018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40186">
        <w:rPr>
          <w:rFonts w:eastAsia="Calibri"/>
          <w:color w:val="000000"/>
          <w:sz w:val="28"/>
          <w:szCs w:val="28"/>
          <w:lang w:eastAsia="en-US"/>
        </w:rPr>
        <w:t xml:space="preserve">Совет поселения </w:t>
      </w:r>
      <w:r w:rsidRPr="00640186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640186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640186" w:rsidRPr="00640186" w:rsidRDefault="00640186" w:rsidP="006401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640186" w:rsidRPr="00640186" w:rsidRDefault="00640186" w:rsidP="00640186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Внести в решение Совета депутатов сельского поселения Светлый от 19.12.2022  № 271 «О бюджете сельского поселения Светлый на 2023 год и на плановый период  2024 и 2025 года» (далее по тексту – Решение) следующие изменения: </w:t>
      </w:r>
    </w:p>
    <w:p w:rsidR="00640186" w:rsidRPr="00640186" w:rsidRDefault="00640186" w:rsidP="00640186">
      <w:pPr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          1.1. Абзац 2,3 статьи 1 Решения изложить в </w:t>
      </w:r>
      <w:r w:rsidRPr="00640186">
        <w:rPr>
          <w:bCs/>
          <w:sz w:val="28"/>
          <w:szCs w:val="28"/>
        </w:rPr>
        <w:t>следующей</w:t>
      </w:r>
      <w:r w:rsidRPr="00640186">
        <w:rPr>
          <w:sz w:val="28"/>
          <w:szCs w:val="28"/>
        </w:rPr>
        <w:t xml:space="preserve"> редакции: </w:t>
      </w:r>
    </w:p>
    <w:p w:rsidR="00640186" w:rsidRPr="00640186" w:rsidRDefault="00640186" w:rsidP="00640186">
      <w:pPr>
        <w:ind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 « - прогнозируемый общий объем доходов бюджета поселения в сумме 36760,1  тыс. рублей, в том числе безвозмездные поступления в сумме 9061,9тыс. рублей, согласно приложению 1 к настоящему решению;</w:t>
      </w:r>
    </w:p>
    <w:p w:rsidR="00640186" w:rsidRPr="00640186" w:rsidRDefault="00640186" w:rsidP="00640186">
      <w:pPr>
        <w:jc w:val="both"/>
        <w:rPr>
          <w:bCs/>
          <w:sz w:val="28"/>
          <w:szCs w:val="28"/>
        </w:rPr>
      </w:pPr>
      <w:r w:rsidRPr="00640186">
        <w:rPr>
          <w:sz w:val="28"/>
          <w:szCs w:val="28"/>
        </w:rPr>
        <w:t>- общий объем расходов бюджета поселения в сумме 50124,8 тыс. рублей</w:t>
      </w:r>
      <w:r w:rsidRPr="00640186">
        <w:rPr>
          <w:bCs/>
          <w:sz w:val="28"/>
          <w:szCs w:val="28"/>
        </w:rPr>
        <w:t xml:space="preserve">». </w:t>
      </w:r>
    </w:p>
    <w:p w:rsidR="00640186" w:rsidRPr="00640186" w:rsidRDefault="00640186" w:rsidP="00640186">
      <w:pPr>
        <w:ind w:firstLine="709"/>
        <w:jc w:val="both"/>
        <w:rPr>
          <w:bCs/>
          <w:sz w:val="28"/>
          <w:szCs w:val="28"/>
        </w:rPr>
      </w:pPr>
      <w:r w:rsidRPr="00640186">
        <w:rPr>
          <w:sz w:val="28"/>
          <w:szCs w:val="28"/>
        </w:rPr>
        <w:t xml:space="preserve">1.2.  </w:t>
      </w:r>
      <w:r w:rsidRPr="00640186">
        <w:rPr>
          <w:bCs/>
          <w:sz w:val="28"/>
          <w:szCs w:val="28"/>
        </w:rPr>
        <w:t>Абзац 2,3 статьи 2 Решения изложить в следующей редакции:</w:t>
      </w:r>
    </w:p>
    <w:p w:rsidR="00640186" w:rsidRPr="00640186" w:rsidRDefault="00640186" w:rsidP="00640186">
      <w:pPr>
        <w:ind w:firstLine="709"/>
        <w:jc w:val="both"/>
        <w:rPr>
          <w:bCs/>
          <w:sz w:val="28"/>
          <w:szCs w:val="28"/>
        </w:rPr>
      </w:pPr>
      <w:r w:rsidRPr="00640186">
        <w:rPr>
          <w:bCs/>
          <w:sz w:val="28"/>
          <w:szCs w:val="28"/>
        </w:rPr>
        <w:t>« - прогнозируемый общий объем доходов бюджета поселения на 2024 год в сумме 48137,5  тыс. рублей, в  том числе безвозмездные поступления в сумме 20972,8тыс. рублей и на 2025 год в сумме 35 658.6 тыс. рублей, в том числе безвозмездные поступления 8 493,9 тыс. рублей, согласно приложению 6 к настоящему решению;</w:t>
      </w:r>
    </w:p>
    <w:p w:rsidR="00640186" w:rsidRPr="00640186" w:rsidRDefault="00640186" w:rsidP="00640186">
      <w:pPr>
        <w:ind w:firstLine="709"/>
        <w:jc w:val="both"/>
        <w:rPr>
          <w:bCs/>
          <w:sz w:val="28"/>
          <w:szCs w:val="28"/>
        </w:rPr>
      </w:pPr>
      <w:r w:rsidRPr="00640186">
        <w:rPr>
          <w:bCs/>
          <w:sz w:val="28"/>
          <w:szCs w:val="28"/>
        </w:rPr>
        <w:t>- общий объем расходов бюджета поселения  на 2024 год в сумме 48137,5 тыс. рублей, на 2025 год в сумме 35 658,6 тыс. рублей, согласно приложению 7 к настоящему решению;</w:t>
      </w:r>
    </w:p>
    <w:p w:rsidR="00640186" w:rsidRPr="00640186" w:rsidRDefault="00640186" w:rsidP="00640186">
      <w:pPr>
        <w:ind w:firstLine="567"/>
        <w:jc w:val="both"/>
        <w:rPr>
          <w:sz w:val="28"/>
          <w:szCs w:val="28"/>
        </w:rPr>
      </w:pPr>
      <w:r w:rsidRPr="00640186">
        <w:rPr>
          <w:bCs/>
          <w:sz w:val="28"/>
          <w:szCs w:val="28"/>
        </w:rPr>
        <w:t xml:space="preserve">1.3. </w:t>
      </w:r>
      <w:r w:rsidRPr="00640186">
        <w:rPr>
          <w:sz w:val="28"/>
          <w:szCs w:val="28"/>
        </w:rPr>
        <w:t xml:space="preserve">Абзац 3 статьи 9 Решения изложить в </w:t>
      </w:r>
      <w:r w:rsidRPr="00640186">
        <w:rPr>
          <w:bCs/>
          <w:sz w:val="28"/>
          <w:szCs w:val="28"/>
        </w:rPr>
        <w:t>следующей</w:t>
      </w:r>
      <w:r w:rsidRPr="00640186">
        <w:rPr>
          <w:sz w:val="28"/>
          <w:szCs w:val="28"/>
        </w:rPr>
        <w:t xml:space="preserve"> редакции:</w:t>
      </w:r>
    </w:p>
    <w:p w:rsidR="00640186" w:rsidRPr="00640186" w:rsidRDefault="00640186" w:rsidP="00640186">
      <w:pPr>
        <w:ind w:firstLine="567"/>
        <w:jc w:val="both"/>
        <w:rPr>
          <w:sz w:val="28"/>
          <w:szCs w:val="28"/>
        </w:rPr>
      </w:pPr>
      <w:r w:rsidRPr="00640186">
        <w:rPr>
          <w:sz w:val="28"/>
          <w:szCs w:val="28"/>
        </w:rPr>
        <w:t>« - на 2024 год в сумме 20972,8 тыс. рублей, согласно приложению 11 к настоящему решению»</w:t>
      </w:r>
    </w:p>
    <w:p w:rsidR="00640186" w:rsidRPr="00640186" w:rsidRDefault="00640186" w:rsidP="00640186">
      <w:pPr>
        <w:ind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lastRenderedPageBreak/>
        <w:t>1.4. Приложение 1 Решения «Доходы бюджета сельского поселения Светлый на 2023 год</w:t>
      </w:r>
      <w:r w:rsidRPr="00640186">
        <w:rPr>
          <w:bCs/>
          <w:color w:val="000000"/>
          <w:sz w:val="28"/>
          <w:szCs w:val="28"/>
        </w:rPr>
        <w:t xml:space="preserve">», изложить в </w:t>
      </w:r>
      <w:r w:rsidRPr="00640186">
        <w:rPr>
          <w:sz w:val="28"/>
          <w:szCs w:val="28"/>
        </w:rPr>
        <w:t>следующей</w:t>
      </w:r>
      <w:r w:rsidRPr="00640186">
        <w:rPr>
          <w:bCs/>
          <w:color w:val="000000"/>
          <w:sz w:val="28"/>
          <w:szCs w:val="28"/>
        </w:rPr>
        <w:t xml:space="preserve"> редакции,  </w:t>
      </w:r>
      <w:r w:rsidRPr="00640186">
        <w:rPr>
          <w:sz w:val="28"/>
          <w:szCs w:val="28"/>
        </w:rPr>
        <w:t xml:space="preserve"> </w:t>
      </w:r>
      <w:proofErr w:type="gramStart"/>
      <w:r w:rsidRPr="00640186">
        <w:rPr>
          <w:sz w:val="28"/>
          <w:szCs w:val="28"/>
        </w:rPr>
        <w:t>согласно Приложения</w:t>
      </w:r>
      <w:proofErr w:type="gramEnd"/>
      <w:r w:rsidRPr="00640186">
        <w:rPr>
          <w:sz w:val="28"/>
          <w:szCs w:val="28"/>
        </w:rPr>
        <w:t xml:space="preserve"> 1 к настоящему решению;</w:t>
      </w:r>
    </w:p>
    <w:p w:rsidR="00640186" w:rsidRPr="00640186" w:rsidRDefault="00640186" w:rsidP="00640186">
      <w:pPr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         1.5. Приложение 3 Решения «Распределение бюджетных ассигнований по разделам, подразделам, целевым статьям </w:t>
      </w:r>
      <w:r w:rsidRPr="00640186">
        <w:rPr>
          <w:bCs/>
          <w:color w:val="000000"/>
          <w:sz w:val="28"/>
          <w:szCs w:val="28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640186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640186">
        <w:rPr>
          <w:bCs/>
          <w:color w:val="000000"/>
          <w:sz w:val="28"/>
          <w:szCs w:val="28"/>
        </w:rPr>
        <w:t xml:space="preserve"> Светлый на 2023 год», изложить в </w:t>
      </w:r>
      <w:r w:rsidRPr="00640186">
        <w:rPr>
          <w:sz w:val="28"/>
          <w:szCs w:val="28"/>
        </w:rPr>
        <w:t>следующей</w:t>
      </w:r>
      <w:r w:rsidRPr="00640186">
        <w:rPr>
          <w:bCs/>
          <w:color w:val="000000"/>
          <w:sz w:val="28"/>
          <w:szCs w:val="28"/>
        </w:rPr>
        <w:t xml:space="preserve"> редакции,  </w:t>
      </w:r>
      <w:r w:rsidRPr="00640186">
        <w:rPr>
          <w:sz w:val="28"/>
          <w:szCs w:val="28"/>
        </w:rPr>
        <w:t xml:space="preserve"> согласно Приложения 2 к настоящему решению;</w:t>
      </w:r>
    </w:p>
    <w:p w:rsidR="00640186" w:rsidRPr="00640186" w:rsidRDefault="00640186" w:rsidP="00640186">
      <w:pPr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        1.6. Приложение 5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640186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640186">
        <w:rPr>
          <w:bCs/>
          <w:color w:val="000000"/>
          <w:sz w:val="28"/>
          <w:szCs w:val="28"/>
        </w:rPr>
        <w:t xml:space="preserve"> Светлый  на 2023 год» изложить в </w:t>
      </w:r>
      <w:r w:rsidRPr="00640186">
        <w:rPr>
          <w:sz w:val="28"/>
          <w:szCs w:val="28"/>
        </w:rPr>
        <w:t>следующей</w:t>
      </w:r>
      <w:r w:rsidRPr="00640186">
        <w:rPr>
          <w:bCs/>
          <w:color w:val="000000"/>
          <w:sz w:val="28"/>
          <w:szCs w:val="28"/>
        </w:rPr>
        <w:t xml:space="preserve"> редакции, согласно Приложения 3  к настоящему решения; </w:t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 1.7. Приложение 7 Решения «Распределение бюджетных ассигнований по разделам, подразделам классификации расходов бюджета сельского поселения Светлый на 2023 год» изложить в </w:t>
      </w:r>
      <w:r w:rsidRPr="00640186">
        <w:rPr>
          <w:sz w:val="28"/>
          <w:szCs w:val="28"/>
        </w:rPr>
        <w:t>следующей</w:t>
      </w:r>
      <w:r w:rsidRPr="00640186">
        <w:rPr>
          <w:bCs/>
          <w:color w:val="000000"/>
          <w:sz w:val="28"/>
          <w:szCs w:val="28"/>
        </w:rPr>
        <w:t xml:space="preserve"> редакции, </w:t>
      </w:r>
      <w:proofErr w:type="gramStart"/>
      <w:r w:rsidRPr="00640186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640186">
        <w:rPr>
          <w:bCs/>
          <w:color w:val="000000"/>
          <w:sz w:val="28"/>
          <w:szCs w:val="28"/>
        </w:rPr>
        <w:t xml:space="preserve"> 4 к настоящему решению;</w:t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1.8. Приложение  9 Решения «Ведомственные структуры расходов бюджета сельского поселения Светлый на 2023 год» изложить в следующей редакции, </w:t>
      </w:r>
      <w:proofErr w:type="gramStart"/>
      <w:r w:rsidRPr="00640186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640186">
        <w:rPr>
          <w:bCs/>
          <w:color w:val="000000"/>
          <w:sz w:val="28"/>
          <w:szCs w:val="28"/>
        </w:rPr>
        <w:t xml:space="preserve"> 5 к настоящему решению;</w:t>
      </w:r>
      <w:r w:rsidRPr="00640186">
        <w:rPr>
          <w:bCs/>
          <w:color w:val="000000"/>
          <w:sz w:val="28"/>
          <w:szCs w:val="28"/>
        </w:rPr>
        <w:tab/>
      </w:r>
      <w:r w:rsidRPr="00640186">
        <w:rPr>
          <w:bCs/>
          <w:color w:val="000000"/>
          <w:sz w:val="28"/>
          <w:szCs w:val="28"/>
        </w:rPr>
        <w:tab/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1.9. Приложение 2 Решения «Доходы бюджета сельского поселения </w:t>
      </w:r>
      <w:proofErr w:type="gramStart"/>
      <w:r w:rsidRPr="00640186">
        <w:rPr>
          <w:bCs/>
          <w:color w:val="000000"/>
          <w:sz w:val="28"/>
          <w:szCs w:val="28"/>
        </w:rPr>
        <w:t>Светлый</w:t>
      </w:r>
      <w:proofErr w:type="gramEnd"/>
      <w:r w:rsidRPr="00640186">
        <w:rPr>
          <w:bCs/>
          <w:color w:val="000000"/>
          <w:sz w:val="28"/>
          <w:szCs w:val="28"/>
        </w:rPr>
        <w:t xml:space="preserve"> на 2024 и 2025 годы», изложить в следующей редакции,   согласно Приложения 6 к настоящему решению;</w:t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1.10.  Приложение 4 Решения «Распределение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640186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640186">
        <w:rPr>
          <w:bCs/>
          <w:color w:val="000000"/>
          <w:sz w:val="28"/>
          <w:szCs w:val="28"/>
        </w:rPr>
        <w:t xml:space="preserve"> Светлый на 2024-2025 годы» изложить в следующей редакции, согласно Приложения 7 к настоящему решению;</w:t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1.11.  Приложение 6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640186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640186">
        <w:rPr>
          <w:bCs/>
          <w:color w:val="000000"/>
          <w:sz w:val="28"/>
          <w:szCs w:val="28"/>
        </w:rPr>
        <w:t xml:space="preserve"> Светлый  на 2024-2025 годы» изложить в следующей редакции, согласно Приложения 8  к настоящему решению;</w:t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1.12. Приложение 8 Решения «Распределение бюджетных ассигнований по разделам, подразделам классификации расходов бюджета сельского поселения </w:t>
      </w:r>
      <w:proofErr w:type="gramStart"/>
      <w:r w:rsidRPr="00640186">
        <w:rPr>
          <w:bCs/>
          <w:color w:val="000000"/>
          <w:sz w:val="28"/>
          <w:szCs w:val="28"/>
        </w:rPr>
        <w:t>Светлый</w:t>
      </w:r>
      <w:proofErr w:type="gramEnd"/>
      <w:r w:rsidRPr="00640186">
        <w:rPr>
          <w:bCs/>
          <w:color w:val="000000"/>
          <w:sz w:val="28"/>
          <w:szCs w:val="28"/>
        </w:rPr>
        <w:t xml:space="preserve"> на 2024-2025 годы» изложить в следующей редакции, согласно Приложения 9 к настоящему решению;</w:t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t xml:space="preserve">1.13. Приложение 10 Решения «Ведомственные структурные расходы бюджета сельского поселения </w:t>
      </w:r>
      <w:proofErr w:type="gramStart"/>
      <w:r w:rsidRPr="00640186">
        <w:rPr>
          <w:bCs/>
          <w:color w:val="000000"/>
          <w:sz w:val="28"/>
          <w:szCs w:val="28"/>
        </w:rPr>
        <w:t>Светлый</w:t>
      </w:r>
      <w:proofErr w:type="gramEnd"/>
      <w:r w:rsidRPr="00640186">
        <w:rPr>
          <w:bCs/>
          <w:color w:val="000000"/>
          <w:sz w:val="28"/>
          <w:szCs w:val="28"/>
        </w:rPr>
        <w:t xml:space="preserve"> на 2024-2025года» изложить в следующей редакции, согласно Приложения 10 к настоящему решению;</w:t>
      </w:r>
    </w:p>
    <w:p w:rsidR="00640186" w:rsidRPr="00640186" w:rsidRDefault="00640186" w:rsidP="00640186">
      <w:pPr>
        <w:ind w:firstLine="567"/>
        <w:jc w:val="both"/>
        <w:rPr>
          <w:bCs/>
          <w:color w:val="000000"/>
          <w:sz w:val="28"/>
          <w:szCs w:val="28"/>
        </w:rPr>
      </w:pPr>
      <w:r w:rsidRPr="00640186">
        <w:rPr>
          <w:sz w:val="28"/>
          <w:szCs w:val="28"/>
        </w:rPr>
        <w:t xml:space="preserve">1.14. Приложение 14 Решения «Межбюджетные трансферты, получаемые из бюджета Березовского района на 2024-2025годы» изложить в следующей редакции, </w:t>
      </w:r>
      <w:proofErr w:type="gramStart"/>
      <w:r w:rsidRPr="00640186">
        <w:rPr>
          <w:sz w:val="28"/>
          <w:szCs w:val="28"/>
        </w:rPr>
        <w:t>согласно приложения</w:t>
      </w:r>
      <w:proofErr w:type="gramEnd"/>
      <w:r w:rsidRPr="00640186">
        <w:rPr>
          <w:sz w:val="28"/>
          <w:szCs w:val="28"/>
        </w:rPr>
        <w:t xml:space="preserve"> 11 к настоящему решению;</w:t>
      </w:r>
    </w:p>
    <w:p w:rsidR="00640186" w:rsidRPr="00640186" w:rsidRDefault="00640186" w:rsidP="00640186">
      <w:pPr>
        <w:ind w:firstLine="567"/>
        <w:jc w:val="both"/>
        <w:rPr>
          <w:sz w:val="28"/>
          <w:szCs w:val="28"/>
        </w:rPr>
      </w:pPr>
      <w:r w:rsidRPr="00640186">
        <w:rPr>
          <w:bCs/>
          <w:color w:val="000000"/>
          <w:sz w:val="28"/>
          <w:szCs w:val="28"/>
        </w:rPr>
        <w:lastRenderedPageBreak/>
        <w:t xml:space="preserve"> </w:t>
      </w:r>
      <w:r w:rsidRPr="00640186">
        <w:rPr>
          <w:sz w:val="28"/>
          <w:szCs w:val="28"/>
        </w:rPr>
        <w:t xml:space="preserve">      2. </w:t>
      </w:r>
      <w:proofErr w:type="gramStart"/>
      <w:r w:rsidRPr="00640186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40186">
        <w:rPr>
          <w:sz w:val="28"/>
          <w:szCs w:val="28"/>
        </w:rPr>
        <w:t>Светловский</w:t>
      </w:r>
      <w:proofErr w:type="spellEnd"/>
      <w:r w:rsidRPr="0064018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40186" w:rsidRPr="00640186" w:rsidRDefault="00640186" w:rsidP="00640186">
      <w:pPr>
        <w:tabs>
          <w:tab w:val="left" w:pos="0"/>
        </w:tabs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      </w:t>
      </w:r>
    </w:p>
    <w:p w:rsidR="00640186" w:rsidRPr="00640186" w:rsidRDefault="00640186" w:rsidP="00640186">
      <w:pPr>
        <w:tabs>
          <w:tab w:val="left" w:pos="0"/>
        </w:tabs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   3. Настоящее решение вступает в силу после его официального опубликования.</w:t>
      </w:r>
    </w:p>
    <w:p w:rsidR="00640186" w:rsidRPr="00640186" w:rsidRDefault="00640186" w:rsidP="00640186">
      <w:pPr>
        <w:ind w:firstLine="709"/>
        <w:jc w:val="both"/>
        <w:rPr>
          <w:sz w:val="28"/>
          <w:szCs w:val="28"/>
        </w:rPr>
      </w:pPr>
    </w:p>
    <w:p w:rsidR="00640186" w:rsidRPr="00640186" w:rsidRDefault="00640186" w:rsidP="00640186">
      <w:pPr>
        <w:rPr>
          <w:sz w:val="28"/>
          <w:szCs w:val="28"/>
        </w:rPr>
      </w:pPr>
      <w:r w:rsidRPr="00640186">
        <w:rPr>
          <w:sz w:val="28"/>
          <w:szCs w:val="28"/>
        </w:rPr>
        <w:t xml:space="preserve">Глава поселения                  </w:t>
      </w:r>
      <w:r w:rsidRPr="00640186">
        <w:rPr>
          <w:sz w:val="28"/>
          <w:szCs w:val="28"/>
        </w:rPr>
        <w:tab/>
        <w:t xml:space="preserve">                                      Ф.К. Шагимухаметов</w:t>
      </w: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Pr="00640186" w:rsidRDefault="00640186" w:rsidP="0064018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СОВЕТ ДЕПУТАТОВ</w:t>
      </w:r>
    </w:p>
    <w:p w:rsidR="00640186" w:rsidRPr="00640186" w:rsidRDefault="00640186" w:rsidP="0064018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640186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640186" w:rsidRPr="00640186" w:rsidRDefault="00640186" w:rsidP="00640186">
      <w:pPr>
        <w:jc w:val="center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Березовского района</w:t>
      </w:r>
    </w:p>
    <w:p w:rsidR="00640186" w:rsidRPr="00640186" w:rsidRDefault="00640186" w:rsidP="00640186">
      <w:pPr>
        <w:jc w:val="center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640186" w:rsidRPr="00640186" w:rsidRDefault="00640186" w:rsidP="00640186">
      <w:pPr>
        <w:jc w:val="center"/>
        <w:rPr>
          <w:rFonts w:eastAsia="Calibri"/>
          <w:sz w:val="28"/>
          <w:szCs w:val="28"/>
          <w:lang w:eastAsia="en-US"/>
        </w:rPr>
      </w:pPr>
    </w:p>
    <w:p w:rsidR="00640186" w:rsidRPr="00640186" w:rsidRDefault="00640186" w:rsidP="0064018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40186">
        <w:rPr>
          <w:rFonts w:eastAsia="Calibri"/>
          <w:sz w:val="28"/>
          <w:szCs w:val="28"/>
          <w:lang w:eastAsia="en-US"/>
        </w:rPr>
        <w:t>РЕШЕНИЕ</w:t>
      </w:r>
    </w:p>
    <w:p w:rsidR="00640186" w:rsidRPr="00640186" w:rsidRDefault="00640186" w:rsidP="00640186">
      <w:pPr>
        <w:tabs>
          <w:tab w:val="left" w:pos="7500"/>
        </w:tabs>
        <w:rPr>
          <w:sz w:val="28"/>
          <w:szCs w:val="28"/>
        </w:rPr>
      </w:pPr>
      <w:r w:rsidRPr="00640186">
        <w:rPr>
          <w:sz w:val="28"/>
          <w:szCs w:val="28"/>
        </w:rPr>
        <w:tab/>
      </w:r>
    </w:p>
    <w:p w:rsidR="00640186" w:rsidRPr="00640186" w:rsidRDefault="00640186" w:rsidP="00640186">
      <w:pPr>
        <w:jc w:val="both"/>
        <w:rPr>
          <w:sz w:val="28"/>
          <w:szCs w:val="28"/>
        </w:rPr>
      </w:pPr>
      <w:r w:rsidRPr="00640186">
        <w:rPr>
          <w:sz w:val="28"/>
          <w:szCs w:val="28"/>
          <w:u w:val="single"/>
        </w:rPr>
        <w:t>от 14.09.2023</w:t>
      </w:r>
      <w:r w:rsidRPr="00640186">
        <w:rPr>
          <w:sz w:val="28"/>
          <w:szCs w:val="28"/>
        </w:rPr>
        <w:t xml:space="preserve">                                                                   </w:t>
      </w:r>
      <w:r w:rsidRPr="00640186">
        <w:rPr>
          <w:sz w:val="28"/>
          <w:szCs w:val="28"/>
        </w:rPr>
        <w:tab/>
      </w:r>
      <w:r w:rsidRPr="00640186">
        <w:rPr>
          <w:sz w:val="28"/>
          <w:szCs w:val="28"/>
        </w:rPr>
        <w:tab/>
      </w:r>
      <w:r w:rsidRPr="00640186">
        <w:rPr>
          <w:sz w:val="28"/>
          <w:szCs w:val="28"/>
        </w:rPr>
        <w:tab/>
        <w:t xml:space="preserve">   №</w:t>
      </w:r>
      <w:r>
        <w:rPr>
          <w:sz w:val="28"/>
          <w:szCs w:val="28"/>
        </w:rPr>
        <w:t>345</w:t>
      </w:r>
    </w:p>
    <w:p w:rsidR="00640186" w:rsidRPr="00640186" w:rsidRDefault="00640186" w:rsidP="00640186">
      <w:pPr>
        <w:jc w:val="both"/>
        <w:rPr>
          <w:sz w:val="28"/>
          <w:szCs w:val="28"/>
        </w:rPr>
      </w:pPr>
      <w:r w:rsidRPr="00640186">
        <w:rPr>
          <w:sz w:val="28"/>
          <w:szCs w:val="28"/>
        </w:rPr>
        <w:t>п. Светлый</w:t>
      </w:r>
    </w:p>
    <w:p w:rsidR="00640186" w:rsidRPr="00640186" w:rsidRDefault="00640186" w:rsidP="00640186">
      <w:pPr>
        <w:jc w:val="both"/>
        <w:rPr>
          <w:sz w:val="28"/>
          <w:szCs w:val="28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40186" w:rsidRPr="00640186" w:rsidTr="00E67652">
        <w:tc>
          <w:tcPr>
            <w:tcW w:w="5211" w:type="dxa"/>
          </w:tcPr>
          <w:p w:rsidR="00640186" w:rsidRPr="00640186" w:rsidRDefault="00640186" w:rsidP="0064018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40186">
              <w:rPr>
                <w:b/>
                <w:bCs/>
                <w:sz w:val="28"/>
                <w:szCs w:val="28"/>
                <w:lang w:eastAsia="en-US"/>
              </w:rPr>
              <w:t xml:space="preserve">О порядке поощрения в 2023 году главы сельского поселения Светлый за достижение </w:t>
            </w:r>
            <w:proofErr w:type="gramStart"/>
            <w:r w:rsidRPr="00640186">
              <w:rPr>
                <w:b/>
                <w:bCs/>
                <w:sz w:val="28"/>
                <w:szCs w:val="28"/>
                <w:lang w:eastAsia="en-US"/>
              </w:rPr>
              <w:t>показателей деятельности органов местного самоуправления сельского поселения</w:t>
            </w:r>
            <w:proofErr w:type="gramEnd"/>
            <w:r w:rsidRPr="00640186">
              <w:rPr>
                <w:b/>
                <w:bCs/>
                <w:sz w:val="28"/>
                <w:szCs w:val="28"/>
                <w:lang w:eastAsia="en-US"/>
              </w:rPr>
              <w:t xml:space="preserve"> Светлый</w:t>
            </w:r>
          </w:p>
        </w:tc>
      </w:tr>
    </w:tbl>
    <w:p w:rsidR="00640186" w:rsidRPr="00640186" w:rsidRDefault="00640186" w:rsidP="00640186">
      <w:pPr>
        <w:spacing w:line="276" w:lineRule="auto"/>
        <w:jc w:val="center"/>
        <w:rPr>
          <w:sz w:val="28"/>
          <w:szCs w:val="28"/>
        </w:rPr>
      </w:pPr>
    </w:p>
    <w:p w:rsidR="00640186" w:rsidRPr="00640186" w:rsidRDefault="00640186" w:rsidP="0064018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640186">
        <w:rPr>
          <w:bCs/>
          <w:sz w:val="28"/>
          <w:szCs w:val="28"/>
          <w:lang w:eastAsia="en-US"/>
        </w:rPr>
        <w:t>В соответствии с Постановлением Администрации Березовского района № 659от 04.09.2023 «О предоставлении бюджетам городских и сельских поселений Березовского района иных межбюджетных  трансфертов на поощрение муниципальных управленческих команд в 2023 году»; постановлением Администрации Березовского района № 660 от 04.09.2023 « О порядке определения объема межбюджетных трансфертов бюджетам городски</w:t>
      </w:r>
      <w:proofErr w:type="gramStart"/>
      <w:r w:rsidRPr="00640186">
        <w:rPr>
          <w:bCs/>
          <w:sz w:val="28"/>
          <w:szCs w:val="28"/>
          <w:lang w:eastAsia="en-US"/>
        </w:rPr>
        <w:t>х(</w:t>
      </w:r>
      <w:proofErr w:type="gramEnd"/>
      <w:r w:rsidRPr="00640186">
        <w:rPr>
          <w:bCs/>
          <w:sz w:val="28"/>
          <w:szCs w:val="28"/>
          <w:lang w:eastAsia="en-US"/>
        </w:rPr>
        <w:t>сельских) поселений по решению вопросов местного значения, источником финансового обеспечения которых являются межбюджетные трансферты бюджету Березовского района из бюджета Ханты-Мансийского  автономного округа-Югры, в виде дотации для финансового обеспечения расходных обязательств муниципальных образований Березовского района», уставом сельского поселения Светлый:</w:t>
      </w:r>
    </w:p>
    <w:p w:rsidR="00640186" w:rsidRPr="00640186" w:rsidRDefault="00640186" w:rsidP="00640186">
      <w:pPr>
        <w:spacing w:line="276" w:lineRule="auto"/>
        <w:ind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1. Утвердить порядок поощрения в 2023 году главы сельского поселения Светлый за достижение наилучших </w:t>
      </w:r>
      <w:proofErr w:type="gramStart"/>
      <w:r w:rsidRPr="00640186">
        <w:rPr>
          <w:sz w:val="28"/>
          <w:szCs w:val="28"/>
        </w:rPr>
        <w:t>значений показателей деятельности органов местного самоуправления</w:t>
      </w:r>
      <w:r w:rsidRPr="00640186">
        <w:t xml:space="preserve"> </w:t>
      </w:r>
      <w:r w:rsidRPr="00640186">
        <w:rPr>
          <w:sz w:val="28"/>
          <w:szCs w:val="28"/>
        </w:rPr>
        <w:t>сельского поселения</w:t>
      </w:r>
      <w:proofErr w:type="gramEnd"/>
      <w:r w:rsidRPr="00640186">
        <w:rPr>
          <w:sz w:val="28"/>
          <w:szCs w:val="28"/>
        </w:rPr>
        <w:t xml:space="preserve"> Светлый.</w:t>
      </w:r>
    </w:p>
    <w:p w:rsidR="00640186" w:rsidRPr="00640186" w:rsidRDefault="00640186" w:rsidP="006401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2. </w:t>
      </w:r>
      <w:proofErr w:type="gramStart"/>
      <w:r w:rsidRPr="00640186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40186">
        <w:rPr>
          <w:sz w:val="28"/>
          <w:szCs w:val="28"/>
        </w:rPr>
        <w:t>Светловский</w:t>
      </w:r>
      <w:proofErr w:type="spellEnd"/>
      <w:r w:rsidRPr="00640186">
        <w:rPr>
          <w:sz w:val="28"/>
          <w:szCs w:val="28"/>
        </w:rPr>
        <w:t xml:space="preserve"> Вестник» и </w:t>
      </w:r>
      <w:r w:rsidRPr="00640186">
        <w:rPr>
          <w:sz w:val="28"/>
          <w:szCs w:val="28"/>
        </w:rPr>
        <w:lastRenderedPageBreak/>
        <w:t>разместить на официальном веб-сайте органов местного самоуправления сельского поселения Светлый.</w:t>
      </w:r>
      <w:proofErr w:type="gramEnd"/>
    </w:p>
    <w:p w:rsidR="00640186" w:rsidRPr="00640186" w:rsidRDefault="00640186" w:rsidP="006401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t>3. Настоящее решение вступает в силу после его официального опубликования и действует до 31 декабря 202</w:t>
      </w:r>
      <w:r w:rsidR="00917419">
        <w:rPr>
          <w:sz w:val="28"/>
          <w:szCs w:val="28"/>
        </w:rPr>
        <w:t>3</w:t>
      </w:r>
      <w:bookmarkStart w:id="0" w:name="_GoBack"/>
      <w:bookmarkEnd w:id="0"/>
      <w:r w:rsidRPr="00640186">
        <w:rPr>
          <w:sz w:val="28"/>
          <w:szCs w:val="28"/>
        </w:rPr>
        <w:t xml:space="preserve"> года.</w:t>
      </w:r>
    </w:p>
    <w:p w:rsidR="00640186" w:rsidRPr="00640186" w:rsidRDefault="00640186" w:rsidP="006401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40186" w:rsidRPr="00640186" w:rsidRDefault="00640186" w:rsidP="006401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640186">
        <w:rPr>
          <w:color w:val="000000"/>
          <w:sz w:val="28"/>
          <w:szCs w:val="28"/>
        </w:rPr>
        <w:t>Председатель Совета поселения                                      Ф.К. Шагимухаметов</w:t>
      </w:r>
    </w:p>
    <w:p w:rsidR="00640186" w:rsidRPr="00640186" w:rsidRDefault="00640186" w:rsidP="0064018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640186">
        <w:rPr>
          <w:color w:val="000000"/>
          <w:sz w:val="28"/>
          <w:szCs w:val="28"/>
        </w:rPr>
        <w:t>(Глава сельского поселения)</w:t>
      </w:r>
    </w:p>
    <w:p w:rsidR="00640186" w:rsidRPr="00640186" w:rsidRDefault="00640186" w:rsidP="00640186">
      <w:pPr>
        <w:jc w:val="right"/>
      </w:pPr>
      <w:r w:rsidRPr="00640186">
        <w:t>Приложение</w:t>
      </w:r>
    </w:p>
    <w:p w:rsidR="00640186" w:rsidRPr="00640186" w:rsidRDefault="00640186" w:rsidP="00640186">
      <w:pPr>
        <w:jc w:val="right"/>
      </w:pPr>
      <w:r w:rsidRPr="00640186">
        <w:t>к решению Совета депутатов</w:t>
      </w:r>
    </w:p>
    <w:p w:rsidR="00640186" w:rsidRPr="00640186" w:rsidRDefault="00640186" w:rsidP="00640186">
      <w:pPr>
        <w:jc w:val="right"/>
      </w:pPr>
      <w:r w:rsidRPr="00640186">
        <w:t xml:space="preserve">сельского поселения </w:t>
      </w:r>
      <w:proofErr w:type="gramStart"/>
      <w:r w:rsidRPr="00640186">
        <w:t>Светлый</w:t>
      </w:r>
      <w:proofErr w:type="gramEnd"/>
    </w:p>
    <w:p w:rsidR="00640186" w:rsidRPr="00640186" w:rsidRDefault="00640186" w:rsidP="00640186">
      <w:pPr>
        <w:jc w:val="right"/>
      </w:pPr>
      <w:r w:rsidRPr="00640186">
        <w:t>от 1</w:t>
      </w:r>
      <w:r>
        <w:t>4</w:t>
      </w:r>
      <w:r w:rsidRPr="00640186">
        <w:t xml:space="preserve">.09.2023 № </w:t>
      </w:r>
      <w:r>
        <w:t>345</w:t>
      </w:r>
    </w:p>
    <w:p w:rsidR="00640186" w:rsidRPr="00640186" w:rsidRDefault="00640186" w:rsidP="00640186">
      <w:pPr>
        <w:ind w:firstLine="709"/>
        <w:jc w:val="center"/>
        <w:rPr>
          <w:sz w:val="28"/>
          <w:szCs w:val="28"/>
        </w:rPr>
      </w:pPr>
      <w:r w:rsidRPr="00640186">
        <w:rPr>
          <w:sz w:val="28"/>
          <w:szCs w:val="28"/>
        </w:rPr>
        <w:t>Порядок</w:t>
      </w:r>
    </w:p>
    <w:p w:rsidR="00640186" w:rsidRPr="00640186" w:rsidRDefault="00640186" w:rsidP="00640186">
      <w:pPr>
        <w:ind w:firstLine="709"/>
        <w:jc w:val="center"/>
        <w:rPr>
          <w:sz w:val="28"/>
          <w:szCs w:val="28"/>
        </w:rPr>
      </w:pPr>
      <w:r w:rsidRPr="00640186">
        <w:rPr>
          <w:sz w:val="28"/>
          <w:szCs w:val="28"/>
        </w:rPr>
        <w:t xml:space="preserve">поощрения в 2023 году главы сельского поселения Светлый за достижение </w:t>
      </w:r>
      <w:proofErr w:type="gramStart"/>
      <w:r w:rsidRPr="00640186">
        <w:rPr>
          <w:sz w:val="28"/>
          <w:szCs w:val="28"/>
        </w:rPr>
        <w:t>показателей деятельности органов местного самоуправления</w:t>
      </w:r>
      <w:r w:rsidRPr="00640186">
        <w:t xml:space="preserve"> </w:t>
      </w:r>
      <w:r w:rsidRPr="00640186">
        <w:rPr>
          <w:sz w:val="28"/>
          <w:szCs w:val="28"/>
        </w:rPr>
        <w:t>сельского поселения</w:t>
      </w:r>
      <w:proofErr w:type="gramEnd"/>
      <w:r w:rsidRPr="00640186">
        <w:rPr>
          <w:sz w:val="28"/>
          <w:szCs w:val="28"/>
        </w:rPr>
        <w:t xml:space="preserve"> Светлый.</w:t>
      </w:r>
    </w:p>
    <w:p w:rsidR="00640186" w:rsidRPr="00640186" w:rsidRDefault="00640186" w:rsidP="00640186">
      <w:pPr>
        <w:ind w:firstLine="709"/>
        <w:jc w:val="center"/>
        <w:rPr>
          <w:sz w:val="28"/>
          <w:szCs w:val="28"/>
        </w:rPr>
      </w:pPr>
      <w:r w:rsidRPr="00640186">
        <w:rPr>
          <w:sz w:val="28"/>
          <w:szCs w:val="28"/>
        </w:rPr>
        <w:t xml:space="preserve"> (далее – Порядок)</w:t>
      </w:r>
    </w:p>
    <w:p w:rsidR="00640186" w:rsidRPr="00640186" w:rsidRDefault="00640186" w:rsidP="00640186">
      <w:pPr>
        <w:ind w:firstLine="709"/>
        <w:jc w:val="center"/>
        <w:rPr>
          <w:sz w:val="28"/>
          <w:szCs w:val="28"/>
        </w:rPr>
      </w:pPr>
    </w:p>
    <w:p w:rsidR="00640186" w:rsidRPr="00640186" w:rsidRDefault="00640186" w:rsidP="00640186">
      <w:pPr>
        <w:spacing w:line="276" w:lineRule="auto"/>
        <w:ind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1. Порядок определяет механизм поощрения главы сельского поселения Светлый за достижение наилучших </w:t>
      </w:r>
      <w:proofErr w:type="gramStart"/>
      <w:r w:rsidRPr="00640186">
        <w:rPr>
          <w:sz w:val="28"/>
          <w:szCs w:val="28"/>
        </w:rPr>
        <w:t>значений показателей деятельности органов местного самоуправления</w:t>
      </w:r>
      <w:r w:rsidRPr="00640186">
        <w:t xml:space="preserve"> </w:t>
      </w:r>
      <w:r w:rsidRPr="00640186">
        <w:rPr>
          <w:sz w:val="28"/>
          <w:szCs w:val="28"/>
        </w:rPr>
        <w:t>сельского поселения</w:t>
      </w:r>
      <w:proofErr w:type="gramEnd"/>
      <w:r w:rsidRPr="00640186">
        <w:rPr>
          <w:sz w:val="28"/>
          <w:szCs w:val="28"/>
        </w:rPr>
        <w:t xml:space="preserve"> Светлый.</w:t>
      </w:r>
    </w:p>
    <w:p w:rsidR="00640186" w:rsidRPr="00640186" w:rsidRDefault="00640186" w:rsidP="00640186">
      <w:pPr>
        <w:spacing w:line="276" w:lineRule="auto"/>
        <w:ind w:firstLine="709"/>
        <w:jc w:val="both"/>
        <w:rPr>
          <w:sz w:val="28"/>
          <w:szCs w:val="28"/>
        </w:rPr>
      </w:pPr>
      <w:r w:rsidRPr="00640186">
        <w:rPr>
          <w:sz w:val="28"/>
          <w:szCs w:val="28"/>
        </w:rPr>
        <w:t xml:space="preserve">2. Поощрение главы сельского поселения Светлый осуществляется  путем выплаты премии за достижение </w:t>
      </w:r>
      <w:proofErr w:type="gramStart"/>
      <w:r w:rsidRPr="00640186">
        <w:rPr>
          <w:sz w:val="28"/>
          <w:szCs w:val="28"/>
        </w:rPr>
        <w:t>показателей деятельности органов местного самоуправления</w:t>
      </w:r>
      <w:bookmarkStart w:id="1" w:name="Par5"/>
      <w:bookmarkEnd w:id="1"/>
      <w:r w:rsidRPr="00640186">
        <w:t xml:space="preserve"> </w:t>
      </w:r>
      <w:r w:rsidRPr="00640186">
        <w:rPr>
          <w:sz w:val="28"/>
          <w:szCs w:val="28"/>
        </w:rPr>
        <w:t>сельского поселения</w:t>
      </w:r>
      <w:proofErr w:type="gramEnd"/>
      <w:r w:rsidRPr="00640186">
        <w:rPr>
          <w:sz w:val="28"/>
          <w:szCs w:val="28"/>
        </w:rPr>
        <w:t xml:space="preserve"> Светлый.</w:t>
      </w:r>
    </w:p>
    <w:p w:rsidR="00640186" w:rsidRPr="00640186" w:rsidRDefault="00640186" w:rsidP="0064018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28"/>
          <w:szCs w:val="28"/>
          <w:lang w:eastAsia="en-US"/>
        </w:rPr>
      </w:pPr>
      <w:r w:rsidRPr="00640186">
        <w:rPr>
          <w:bCs/>
          <w:sz w:val="28"/>
          <w:szCs w:val="28"/>
          <w:lang w:eastAsia="en-US"/>
        </w:rPr>
        <w:tab/>
        <w:t xml:space="preserve">3. </w:t>
      </w:r>
      <w:proofErr w:type="gramStart"/>
      <w:r w:rsidRPr="00640186">
        <w:rPr>
          <w:bCs/>
          <w:sz w:val="28"/>
          <w:szCs w:val="28"/>
          <w:lang w:eastAsia="en-US"/>
        </w:rPr>
        <w:t>Глава сельского поселения Светлый поощряется в размере 14 500 рубля с учетом налога на доходы физических лиц за счет средств дотации (гранта), предоставленной (предоставленного) в форме межбюджетных трансфертов, передаваемые из бюджета муниципального района в бюджеты поселений за счет средств бюджета Березовского района.</w:t>
      </w:r>
      <w:proofErr w:type="gramEnd"/>
    </w:p>
    <w:p w:rsidR="00640186" w:rsidRPr="00640186" w:rsidRDefault="00640186" w:rsidP="00640186">
      <w:pPr>
        <w:spacing w:line="276" w:lineRule="auto"/>
        <w:ind w:right="4393"/>
        <w:jc w:val="both"/>
        <w:outlineLvl w:val="0"/>
        <w:rPr>
          <w:sz w:val="28"/>
          <w:szCs w:val="28"/>
          <w:highlight w:val="yellow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640186" w:rsidRDefault="00640186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CB" w:rsidRDefault="006A15CB" w:rsidP="00C04D77">
      <w:r>
        <w:separator/>
      </w:r>
    </w:p>
  </w:endnote>
  <w:endnote w:type="continuationSeparator" w:id="0">
    <w:p w:rsidR="006A15CB" w:rsidRDefault="006A15CB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235902" w:rsidRDefault="002359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19">
          <w:rPr>
            <w:noProof/>
          </w:rPr>
          <w:t>2</w:t>
        </w:r>
        <w:r>
          <w:fldChar w:fldCharType="end"/>
        </w:r>
      </w:p>
    </w:sdtContent>
  </w:sdt>
  <w:p w:rsidR="00235902" w:rsidRDefault="00235902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CB" w:rsidRDefault="006A15CB" w:rsidP="00C04D77">
      <w:r>
        <w:separator/>
      </w:r>
    </w:p>
  </w:footnote>
  <w:footnote w:type="continuationSeparator" w:id="0">
    <w:p w:rsidR="006A15CB" w:rsidRDefault="006A15CB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2577A"/>
    <w:multiLevelType w:val="hybridMultilevel"/>
    <w:tmpl w:val="648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1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5"/>
  </w:num>
  <w:num w:numId="9">
    <w:abstractNumId w:val="22"/>
  </w:num>
  <w:num w:numId="10">
    <w:abstractNumId w:val="8"/>
  </w:num>
  <w:num w:numId="11">
    <w:abstractNumId w:val="26"/>
  </w:num>
  <w:num w:numId="12">
    <w:abstractNumId w:val="32"/>
  </w:num>
  <w:num w:numId="13">
    <w:abstractNumId w:val="0"/>
  </w:num>
  <w:num w:numId="14">
    <w:abstractNumId w:val="1"/>
  </w:num>
  <w:num w:numId="15">
    <w:abstractNumId w:val="33"/>
  </w:num>
  <w:num w:numId="16">
    <w:abstractNumId w:val="11"/>
  </w:num>
  <w:num w:numId="17">
    <w:abstractNumId w:val="17"/>
  </w:num>
  <w:num w:numId="18">
    <w:abstractNumId w:val="20"/>
  </w:num>
  <w:num w:numId="19">
    <w:abstractNumId w:val="29"/>
  </w:num>
  <w:num w:numId="20">
    <w:abstractNumId w:val="12"/>
  </w:num>
  <w:num w:numId="21">
    <w:abstractNumId w:val="27"/>
  </w:num>
  <w:num w:numId="22">
    <w:abstractNumId w:val="25"/>
  </w:num>
  <w:num w:numId="23">
    <w:abstractNumId w:val="24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F2F5C"/>
    <w:rsid w:val="00321BA6"/>
    <w:rsid w:val="003857BF"/>
    <w:rsid w:val="003B1860"/>
    <w:rsid w:val="003E6A80"/>
    <w:rsid w:val="003F1987"/>
    <w:rsid w:val="00430FA5"/>
    <w:rsid w:val="00441789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95ECF"/>
    <w:rsid w:val="00E435FB"/>
    <w:rsid w:val="00E615A1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2E06-554D-486A-AC6F-196B7B03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7</cp:revision>
  <dcterms:created xsi:type="dcterms:W3CDTF">2023-08-28T09:16:00Z</dcterms:created>
  <dcterms:modified xsi:type="dcterms:W3CDTF">2023-09-19T11:06:00Z</dcterms:modified>
</cp:coreProperties>
</file>