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48" w:rsidRDefault="00A21B48" w:rsidP="00A21B48">
      <w:pPr>
        <w:tabs>
          <w:tab w:val="left" w:pos="0"/>
        </w:tabs>
        <w:jc w:val="center"/>
        <w:rPr>
          <w:szCs w:val="28"/>
        </w:rPr>
      </w:pPr>
    </w:p>
    <w:p w:rsidR="00A21B48" w:rsidRPr="00006DA5" w:rsidRDefault="00A21B48" w:rsidP="00A21B48">
      <w:pPr>
        <w:tabs>
          <w:tab w:val="left" w:pos="0"/>
        </w:tabs>
        <w:jc w:val="center"/>
        <w:rPr>
          <w:szCs w:val="28"/>
        </w:rPr>
      </w:pPr>
      <w:r w:rsidRPr="00006DA5">
        <w:rPr>
          <w:szCs w:val="28"/>
        </w:rPr>
        <w:t>АДМИНИСТРАЦИЯ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 xml:space="preserve">СЕЛЬСКОГО ПОСЕЛЕНИЯ </w:t>
      </w:r>
      <w:proofErr w:type="gramStart"/>
      <w:r w:rsidRPr="00006DA5">
        <w:rPr>
          <w:szCs w:val="28"/>
        </w:rPr>
        <w:t>СВЕТЛЫЙ</w:t>
      </w:r>
      <w:proofErr w:type="gramEnd"/>
    </w:p>
    <w:p w:rsidR="00A21B48" w:rsidRPr="00006DA5" w:rsidRDefault="00A21B48" w:rsidP="00A21B48">
      <w:pPr>
        <w:jc w:val="center"/>
        <w:rPr>
          <w:szCs w:val="28"/>
        </w:rPr>
      </w:pPr>
      <w:proofErr w:type="spellStart"/>
      <w:r w:rsidRPr="00006DA5">
        <w:rPr>
          <w:szCs w:val="28"/>
        </w:rPr>
        <w:t>Берёзовского</w:t>
      </w:r>
      <w:proofErr w:type="spellEnd"/>
      <w:r w:rsidRPr="00006DA5">
        <w:rPr>
          <w:szCs w:val="28"/>
        </w:rPr>
        <w:t xml:space="preserve"> района</w:t>
      </w: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Ханты-Мансийского автономного округа - Югры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center"/>
        <w:rPr>
          <w:szCs w:val="28"/>
        </w:rPr>
      </w:pPr>
      <w:r w:rsidRPr="00006DA5">
        <w:rPr>
          <w:szCs w:val="28"/>
        </w:rPr>
        <w:t>ПОСТАНОВЛЕНИЕ</w:t>
      </w:r>
    </w:p>
    <w:p w:rsidR="00A21B48" w:rsidRPr="00006DA5" w:rsidRDefault="00A21B48" w:rsidP="00A21B48">
      <w:pPr>
        <w:jc w:val="center"/>
        <w:rPr>
          <w:szCs w:val="28"/>
        </w:rPr>
      </w:pP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  <w:u w:val="single"/>
        </w:rPr>
        <w:t xml:space="preserve">от </w:t>
      </w:r>
      <w:r w:rsidR="002937EC">
        <w:rPr>
          <w:szCs w:val="28"/>
          <w:u w:val="single"/>
        </w:rPr>
        <w:t>11</w:t>
      </w:r>
      <w:r>
        <w:rPr>
          <w:szCs w:val="28"/>
          <w:u w:val="single"/>
        </w:rPr>
        <w:t>.0</w:t>
      </w:r>
      <w:r w:rsidR="002937EC">
        <w:rPr>
          <w:szCs w:val="28"/>
          <w:u w:val="single"/>
        </w:rPr>
        <w:t>1</w:t>
      </w:r>
      <w:r w:rsidRPr="00006DA5">
        <w:rPr>
          <w:szCs w:val="28"/>
          <w:u w:val="single"/>
        </w:rPr>
        <w:t>.20</w:t>
      </w:r>
      <w:r w:rsidR="00884C33">
        <w:rPr>
          <w:szCs w:val="28"/>
          <w:u w:val="single"/>
        </w:rPr>
        <w:t>2</w:t>
      </w:r>
      <w:r w:rsidR="002937EC">
        <w:rPr>
          <w:szCs w:val="28"/>
          <w:u w:val="single"/>
        </w:rPr>
        <w:t>1</w:t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Pr="00006DA5">
        <w:rPr>
          <w:szCs w:val="28"/>
        </w:rPr>
        <w:tab/>
      </w:r>
      <w:r w:rsidR="007A52F8">
        <w:rPr>
          <w:szCs w:val="28"/>
        </w:rPr>
        <w:tab/>
      </w:r>
      <w:r w:rsidRPr="00006DA5">
        <w:rPr>
          <w:szCs w:val="28"/>
        </w:rPr>
        <w:t xml:space="preserve">№ </w:t>
      </w:r>
      <w:r w:rsidR="002937EC">
        <w:rPr>
          <w:szCs w:val="28"/>
        </w:rPr>
        <w:t>2</w:t>
      </w:r>
    </w:p>
    <w:p w:rsidR="00A21B48" w:rsidRPr="00006DA5" w:rsidRDefault="00A21B48" w:rsidP="00A21B48">
      <w:pPr>
        <w:jc w:val="both"/>
        <w:rPr>
          <w:szCs w:val="28"/>
        </w:rPr>
      </w:pPr>
      <w:r w:rsidRPr="00006DA5">
        <w:rPr>
          <w:szCs w:val="28"/>
        </w:rPr>
        <w:t>пос. Светлый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95"/>
      </w:tblGrid>
      <w:tr w:rsidR="00A21B48" w:rsidRPr="005F4E13" w:rsidTr="001F6259">
        <w:tc>
          <w:tcPr>
            <w:tcW w:w="5495" w:type="dxa"/>
            <w:shd w:val="clear" w:color="auto" w:fill="auto"/>
          </w:tcPr>
          <w:p w:rsidR="00A21B48" w:rsidRDefault="00A21B48" w:rsidP="00E50A0B">
            <w:pPr>
              <w:jc w:val="both"/>
              <w:rPr>
                <w:b/>
                <w:szCs w:val="28"/>
              </w:rPr>
            </w:pPr>
          </w:p>
          <w:p w:rsidR="00A21B48" w:rsidRPr="005F4E13" w:rsidRDefault="00A21B48" w:rsidP="007A52F8">
            <w:pPr>
              <w:ind w:left="-108"/>
              <w:jc w:val="both"/>
              <w:rPr>
                <w:b/>
                <w:szCs w:val="28"/>
              </w:rPr>
            </w:pPr>
            <w:r w:rsidRPr="005F4E13">
              <w:rPr>
                <w:b/>
                <w:szCs w:val="28"/>
              </w:rPr>
              <w:t xml:space="preserve">О внесении изменений в </w:t>
            </w:r>
            <w:r w:rsidR="001F6259">
              <w:rPr>
                <w:b/>
                <w:szCs w:val="28"/>
              </w:rPr>
              <w:t xml:space="preserve">приложение к </w:t>
            </w:r>
            <w:r w:rsidRPr="005F4E13">
              <w:rPr>
                <w:b/>
                <w:szCs w:val="28"/>
              </w:rPr>
              <w:t>постанов</w:t>
            </w:r>
            <w:r>
              <w:rPr>
                <w:b/>
                <w:szCs w:val="28"/>
              </w:rPr>
              <w:t>лени</w:t>
            </w:r>
            <w:r w:rsidR="001F6259">
              <w:rPr>
                <w:b/>
                <w:szCs w:val="28"/>
              </w:rPr>
              <w:t>ю</w:t>
            </w:r>
            <w:r>
              <w:rPr>
                <w:b/>
                <w:szCs w:val="28"/>
              </w:rPr>
              <w:t xml:space="preserve"> </w:t>
            </w:r>
            <w:r w:rsidRPr="005F4E13">
              <w:rPr>
                <w:b/>
                <w:szCs w:val="28"/>
              </w:rPr>
              <w:t xml:space="preserve">администрации сельского поселения </w:t>
            </w:r>
            <w:proofErr w:type="gramStart"/>
            <w:r w:rsidRPr="005F4E13">
              <w:rPr>
                <w:b/>
                <w:szCs w:val="28"/>
              </w:rPr>
              <w:t>Светлый</w:t>
            </w:r>
            <w:proofErr w:type="gramEnd"/>
            <w:r w:rsidRPr="005F4E13">
              <w:rPr>
                <w:b/>
                <w:szCs w:val="28"/>
              </w:rPr>
              <w:t xml:space="preserve"> от 13.01.2014 №4 «Об утверждении муниципальной программы «Развитие жилищно-коммунального комплекса и повышение энергетической  эффективности в сельском поселении Светлый в 201</w:t>
            </w:r>
            <w:r>
              <w:rPr>
                <w:b/>
                <w:szCs w:val="28"/>
              </w:rPr>
              <w:t>6</w:t>
            </w:r>
            <w:r w:rsidRPr="005F4E13">
              <w:rPr>
                <w:b/>
                <w:szCs w:val="28"/>
              </w:rPr>
              <w:t>-202</w:t>
            </w:r>
            <w:r w:rsidR="007A52F8">
              <w:rPr>
                <w:b/>
                <w:szCs w:val="28"/>
              </w:rPr>
              <w:t>2</w:t>
            </w:r>
            <w:r w:rsidRPr="005F4E13">
              <w:rPr>
                <w:b/>
                <w:szCs w:val="28"/>
              </w:rPr>
              <w:t xml:space="preserve"> годах»»</w:t>
            </w:r>
          </w:p>
        </w:tc>
      </w:tr>
    </w:tbl>
    <w:p w:rsidR="00A21B48" w:rsidRPr="005F4E13" w:rsidRDefault="00A21B48" w:rsidP="00A21B48">
      <w:pPr>
        <w:jc w:val="both"/>
        <w:rPr>
          <w:b/>
          <w:szCs w:val="28"/>
        </w:rPr>
      </w:pPr>
    </w:p>
    <w:p w:rsidR="001F6259" w:rsidRPr="00F969EC" w:rsidRDefault="00A21B48" w:rsidP="001F6259">
      <w:pPr>
        <w:ind w:firstLine="708"/>
        <w:jc w:val="both"/>
        <w:outlineLvl w:val="0"/>
        <w:rPr>
          <w:szCs w:val="28"/>
        </w:rPr>
      </w:pPr>
      <w:proofErr w:type="gramStart"/>
      <w:r w:rsidRPr="0096757D">
        <w:rPr>
          <w:szCs w:val="28"/>
        </w:rPr>
        <w:t xml:space="preserve">В соответствии со статьей 179 Бюджетного кодекса Российской Федерации, с Федеральным законом от 06.10.2003  № 131–ФЗ «Об общих принципах организации местного самоуправления в Российской Федерации», </w:t>
      </w:r>
      <w:r w:rsidR="001F6259" w:rsidRPr="00F969EC">
        <w:rPr>
          <w:szCs w:val="28"/>
        </w:rPr>
        <w:t xml:space="preserve">решением Совета депутатов сельского поселения Светлый от </w:t>
      </w:r>
      <w:r w:rsidR="001F6259">
        <w:rPr>
          <w:szCs w:val="28"/>
        </w:rPr>
        <w:t>17</w:t>
      </w:r>
      <w:r w:rsidR="001F6259" w:rsidRPr="00F969EC">
        <w:rPr>
          <w:szCs w:val="28"/>
        </w:rPr>
        <w:t>.</w:t>
      </w:r>
      <w:r w:rsidR="001F6259">
        <w:rPr>
          <w:szCs w:val="28"/>
        </w:rPr>
        <w:t>12</w:t>
      </w:r>
      <w:r w:rsidR="001F6259" w:rsidRPr="00F969EC">
        <w:rPr>
          <w:szCs w:val="28"/>
        </w:rPr>
        <w:t>.2020 №</w:t>
      </w:r>
      <w:r w:rsidR="001F6259">
        <w:rPr>
          <w:szCs w:val="28"/>
        </w:rPr>
        <w:t>120</w:t>
      </w:r>
      <w:r w:rsidR="001F6259" w:rsidRPr="00F969EC">
        <w:rPr>
          <w:szCs w:val="28"/>
        </w:rPr>
        <w:t xml:space="preserve"> «</w:t>
      </w:r>
      <w:r w:rsidR="001F6259" w:rsidRPr="00F969EC">
        <w:rPr>
          <w:bCs/>
          <w:szCs w:val="28"/>
        </w:rPr>
        <w:t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2021 и</w:t>
      </w:r>
      <w:proofErr w:type="gramEnd"/>
      <w:r w:rsidR="001F6259" w:rsidRPr="00F969EC">
        <w:rPr>
          <w:bCs/>
          <w:szCs w:val="28"/>
        </w:rPr>
        <w:t xml:space="preserve"> 2022 годов»», </w:t>
      </w:r>
    </w:p>
    <w:p w:rsidR="001F6259" w:rsidRPr="00006DA5" w:rsidRDefault="001F6259" w:rsidP="001F625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06DA5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F6259" w:rsidRDefault="001F6259" w:rsidP="001F6259">
      <w:pPr>
        <w:ind w:firstLine="708"/>
        <w:jc w:val="both"/>
        <w:rPr>
          <w:szCs w:val="28"/>
        </w:rPr>
      </w:pPr>
      <w:r w:rsidRPr="00006DA5">
        <w:rPr>
          <w:szCs w:val="28"/>
        </w:rPr>
        <w:t xml:space="preserve">1. Внести в </w:t>
      </w:r>
      <w:r>
        <w:rPr>
          <w:szCs w:val="28"/>
        </w:rPr>
        <w:t xml:space="preserve">приложение к </w:t>
      </w:r>
      <w:r w:rsidRPr="00006DA5">
        <w:rPr>
          <w:szCs w:val="28"/>
        </w:rPr>
        <w:t>постановлени</w:t>
      </w:r>
      <w:r>
        <w:rPr>
          <w:szCs w:val="28"/>
        </w:rPr>
        <w:t>ю</w:t>
      </w:r>
      <w:r w:rsidRPr="00006DA5">
        <w:rPr>
          <w:szCs w:val="28"/>
        </w:rPr>
        <w:t xml:space="preserve"> администрации</w:t>
      </w: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Светлый</w:t>
      </w:r>
      <w:proofErr w:type="gramEnd"/>
      <w:r w:rsidRPr="00006DA5">
        <w:rPr>
          <w:szCs w:val="28"/>
        </w:rPr>
        <w:t xml:space="preserve"> от </w:t>
      </w:r>
      <w:r w:rsidRPr="005F4E13">
        <w:rPr>
          <w:szCs w:val="28"/>
        </w:rPr>
        <w:t>13.01.2014 №4 «Об утверждении муниципальной  программы  «Развитие жилищно-коммунального комплекса и повышение энергетической  эффективности в сельском поселении Светлый в 201</w:t>
      </w:r>
      <w:r>
        <w:rPr>
          <w:szCs w:val="28"/>
        </w:rPr>
        <w:t>6</w:t>
      </w:r>
      <w:r w:rsidRPr="005F4E13">
        <w:rPr>
          <w:szCs w:val="28"/>
        </w:rPr>
        <w:t>-202</w:t>
      </w:r>
      <w:r w:rsidR="007A52F8">
        <w:rPr>
          <w:szCs w:val="28"/>
        </w:rPr>
        <w:t>2</w:t>
      </w:r>
      <w:r w:rsidRPr="005F4E13">
        <w:rPr>
          <w:szCs w:val="28"/>
        </w:rPr>
        <w:t xml:space="preserve"> годах»</w:t>
      </w:r>
      <w:r w:rsidRPr="00006DA5">
        <w:rPr>
          <w:szCs w:val="28"/>
        </w:rPr>
        <w:t xml:space="preserve"> </w:t>
      </w:r>
      <w:r>
        <w:rPr>
          <w:szCs w:val="28"/>
        </w:rPr>
        <w:t xml:space="preserve">(далее - Приложение) </w:t>
      </w:r>
      <w:r w:rsidRPr="00006DA5">
        <w:rPr>
          <w:szCs w:val="28"/>
        </w:rPr>
        <w:t>следующие изменения:</w:t>
      </w:r>
    </w:p>
    <w:p w:rsidR="001F6259" w:rsidRPr="007A52F8" w:rsidRDefault="007A52F8" w:rsidP="007A52F8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1F6259" w:rsidRPr="007A52F8">
        <w:rPr>
          <w:szCs w:val="28"/>
        </w:rPr>
        <w:t>1.1. В</w:t>
      </w:r>
      <w:r w:rsidR="001F6259" w:rsidRPr="007A52F8">
        <w:rPr>
          <w:rFonts w:eastAsia="Calibri"/>
          <w:szCs w:val="28"/>
        </w:rPr>
        <w:t xml:space="preserve"> п</w:t>
      </w:r>
      <w:r w:rsidR="001F6259" w:rsidRPr="007A52F8">
        <w:rPr>
          <w:szCs w:val="28"/>
        </w:rPr>
        <w:t>аспорте муниципальной программы Приложения строку «</w:t>
      </w:r>
      <w:r w:rsidRPr="007A52F8">
        <w:rPr>
          <w:szCs w:val="28"/>
        </w:rPr>
        <w:t>Финансовое обеспечение муниципальной программы</w:t>
      </w:r>
      <w:r w:rsidR="001F6259" w:rsidRPr="007A52F8">
        <w:rPr>
          <w:szCs w:val="28"/>
        </w:rPr>
        <w:t>» изложить в новой редакции:</w:t>
      </w:r>
    </w:p>
    <w:p w:rsidR="007A52F8" w:rsidRPr="007A52F8" w:rsidRDefault="007A52F8" w:rsidP="007A52F8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7A52F8">
        <w:rPr>
          <w:szCs w:val="28"/>
        </w:rPr>
        <w:t xml:space="preserve">«Общий объем финансирования муниципальной программы в 2016-2022 годах составит   </w:t>
      </w:r>
      <w:r w:rsidR="00D17955">
        <w:rPr>
          <w:b/>
          <w:szCs w:val="28"/>
        </w:rPr>
        <w:t>27 290,6</w:t>
      </w:r>
      <w:r w:rsidRPr="007A52F8">
        <w:rPr>
          <w:b/>
          <w:szCs w:val="28"/>
        </w:rPr>
        <w:t xml:space="preserve"> тыс. рублей</w:t>
      </w:r>
      <w:r w:rsidRPr="007A52F8">
        <w:rPr>
          <w:szCs w:val="28"/>
        </w:rPr>
        <w:t>, в том числе за счет средств:</w:t>
      </w:r>
    </w:p>
    <w:p w:rsidR="007A52F8" w:rsidRPr="007A52F8" w:rsidRDefault="007A52F8" w:rsidP="007A52F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7A52F8">
        <w:rPr>
          <w:szCs w:val="28"/>
        </w:rPr>
        <w:t xml:space="preserve">бюджета Ханты-Мансийского автономного округа  </w:t>
      </w:r>
      <w:r w:rsidRPr="007A52F8">
        <w:rPr>
          <w:b/>
          <w:szCs w:val="28"/>
        </w:rPr>
        <w:t>- 21 151,</w:t>
      </w:r>
      <w:r w:rsidR="00D17955">
        <w:rPr>
          <w:b/>
          <w:szCs w:val="28"/>
        </w:rPr>
        <w:t>4</w:t>
      </w:r>
      <w:r w:rsidRPr="007A52F8">
        <w:rPr>
          <w:b/>
          <w:szCs w:val="28"/>
        </w:rPr>
        <w:t xml:space="preserve"> 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1 889,6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   680,0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 –  1 834,3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1 772,9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4 974,6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-   5 000,0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-   5 000,0 тысяч рублей.      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lastRenderedPageBreak/>
        <w:t xml:space="preserve">бюджета Березовского района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2014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2015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сельского поселения </w:t>
      </w:r>
      <w:proofErr w:type="gramStart"/>
      <w:r w:rsidRPr="007A52F8">
        <w:rPr>
          <w:szCs w:val="28"/>
        </w:rPr>
        <w:t>Светлый</w:t>
      </w:r>
      <w:proofErr w:type="gramEnd"/>
      <w:r w:rsidRPr="007A52F8">
        <w:rPr>
          <w:szCs w:val="28"/>
        </w:rPr>
        <w:t xml:space="preserve">  - </w:t>
      </w:r>
      <w:r w:rsidRPr="007A52F8">
        <w:rPr>
          <w:b/>
          <w:szCs w:val="28"/>
        </w:rPr>
        <w:t>6 139,2 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   916,0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1 481,6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    513,3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   603,6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   925,7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    843,2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    855,8 тысяч рублей.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b/>
          <w:szCs w:val="28"/>
        </w:rPr>
        <w:t>по подпрограмме 1</w:t>
      </w:r>
      <w:r w:rsidRPr="007A52F8">
        <w:rPr>
          <w:szCs w:val="28"/>
        </w:rPr>
        <w:t xml:space="preserve"> – </w:t>
      </w:r>
      <w:r w:rsidRPr="007A52F8">
        <w:rPr>
          <w:b/>
          <w:szCs w:val="28"/>
        </w:rPr>
        <w:t>24 389,</w:t>
      </w:r>
      <w:r w:rsidR="00D17955">
        <w:rPr>
          <w:b/>
          <w:szCs w:val="28"/>
        </w:rPr>
        <w:t>9</w:t>
      </w:r>
      <w:r w:rsidRPr="007A52F8">
        <w:rPr>
          <w:b/>
          <w:szCs w:val="28"/>
        </w:rPr>
        <w:t xml:space="preserve"> тыс. рублей</w:t>
      </w:r>
      <w:r w:rsidRPr="007A52F8">
        <w:rPr>
          <w:szCs w:val="28"/>
        </w:rPr>
        <w:t>, в том числе за счет средств:</w:t>
      </w:r>
    </w:p>
    <w:p w:rsidR="007A52F8" w:rsidRPr="007A52F8" w:rsidRDefault="007A52F8" w:rsidP="007A52F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7A52F8">
        <w:rPr>
          <w:szCs w:val="28"/>
        </w:rPr>
        <w:t xml:space="preserve">бюджета Ханты-Мансийского автономного округа  </w:t>
      </w:r>
      <w:r w:rsidRPr="007A52F8">
        <w:rPr>
          <w:b/>
          <w:szCs w:val="28"/>
        </w:rPr>
        <w:t>- 21 151,</w:t>
      </w:r>
      <w:r w:rsidR="00D17955">
        <w:rPr>
          <w:b/>
          <w:szCs w:val="28"/>
        </w:rPr>
        <w:t>4</w:t>
      </w:r>
      <w:r w:rsidRPr="007A52F8">
        <w:rPr>
          <w:b/>
          <w:szCs w:val="28"/>
        </w:rPr>
        <w:t xml:space="preserve"> 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1 889,6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   680,0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 –  1 834,</w:t>
      </w:r>
      <w:r w:rsidR="00D17955">
        <w:rPr>
          <w:szCs w:val="28"/>
        </w:rPr>
        <w:t>3</w:t>
      </w:r>
      <w:r w:rsidRPr="007A52F8">
        <w:rPr>
          <w:szCs w:val="28"/>
        </w:rPr>
        <w:t xml:space="preserve">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1 772,9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 4 974,6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-    5 000,0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-    5 000,0 тысяч рублей.      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Березовского района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сельского поселения </w:t>
      </w:r>
      <w:proofErr w:type="gramStart"/>
      <w:r w:rsidRPr="007A52F8">
        <w:rPr>
          <w:szCs w:val="28"/>
        </w:rPr>
        <w:t>Светлый</w:t>
      </w:r>
      <w:proofErr w:type="gramEnd"/>
      <w:r w:rsidRPr="007A52F8">
        <w:rPr>
          <w:szCs w:val="28"/>
        </w:rPr>
        <w:t xml:space="preserve">  -          </w:t>
      </w:r>
      <w:r w:rsidRPr="007A52F8">
        <w:rPr>
          <w:b/>
          <w:szCs w:val="28"/>
        </w:rPr>
        <w:t>3 238,5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   139,2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    901,6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    228,8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   214,7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   573,0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-      590,6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    590,6 тысяч рублей.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b/>
          <w:szCs w:val="28"/>
        </w:rPr>
        <w:t>по подпрограмме 2</w:t>
      </w:r>
      <w:r w:rsidRPr="007A52F8">
        <w:rPr>
          <w:szCs w:val="28"/>
        </w:rPr>
        <w:t xml:space="preserve"> – </w:t>
      </w:r>
      <w:r w:rsidRPr="007A52F8">
        <w:rPr>
          <w:b/>
          <w:szCs w:val="28"/>
        </w:rPr>
        <w:t>2 582,9 тыс. рублей</w:t>
      </w:r>
      <w:r w:rsidRPr="007A52F8">
        <w:rPr>
          <w:szCs w:val="28"/>
        </w:rPr>
        <w:t>, в том числе за счет средств:</w:t>
      </w:r>
    </w:p>
    <w:p w:rsidR="007A52F8" w:rsidRPr="007A52F8" w:rsidRDefault="007A52F8" w:rsidP="007A52F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7A52F8">
        <w:rPr>
          <w:szCs w:val="28"/>
        </w:rPr>
        <w:t xml:space="preserve">бюджета Ханты-Мансийского автономного округа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lastRenderedPageBreak/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-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Березовского района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сельского поселения </w:t>
      </w:r>
      <w:proofErr w:type="gramStart"/>
      <w:r w:rsidRPr="007A52F8">
        <w:rPr>
          <w:szCs w:val="28"/>
        </w:rPr>
        <w:t>Светлый</w:t>
      </w:r>
      <w:proofErr w:type="gramEnd"/>
      <w:r w:rsidRPr="007A52F8">
        <w:rPr>
          <w:szCs w:val="28"/>
        </w:rPr>
        <w:t xml:space="preserve">  - </w:t>
      </w:r>
      <w:r w:rsidRPr="007A52F8">
        <w:rPr>
          <w:b/>
          <w:szCs w:val="28"/>
        </w:rPr>
        <w:t>2 582,9 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722,0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440,0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 284,5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388,9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229,7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 252,6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 265,2 тысяч рублей.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b/>
          <w:szCs w:val="28"/>
        </w:rPr>
        <w:t>по подпрограмме 3</w:t>
      </w:r>
      <w:r w:rsidRPr="007A52F8">
        <w:rPr>
          <w:szCs w:val="28"/>
        </w:rPr>
        <w:t xml:space="preserve"> – </w:t>
      </w:r>
      <w:r w:rsidRPr="007A52F8">
        <w:rPr>
          <w:b/>
          <w:szCs w:val="28"/>
        </w:rPr>
        <w:t>154,8</w:t>
      </w:r>
      <w:r w:rsidRPr="007A52F8">
        <w:rPr>
          <w:szCs w:val="28"/>
        </w:rPr>
        <w:t xml:space="preserve"> тыс. рублей, в том числе за счет средств:</w:t>
      </w:r>
    </w:p>
    <w:p w:rsidR="007A52F8" w:rsidRPr="007A52F8" w:rsidRDefault="007A52F8" w:rsidP="007A52F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7A52F8">
        <w:rPr>
          <w:szCs w:val="28"/>
        </w:rPr>
        <w:t xml:space="preserve">бюджета Ханты-Мансийского автономного округа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Березовского района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сельского поселения </w:t>
      </w:r>
      <w:proofErr w:type="gramStart"/>
      <w:r w:rsidRPr="007A52F8">
        <w:rPr>
          <w:szCs w:val="28"/>
        </w:rPr>
        <w:t>Светлый</w:t>
      </w:r>
      <w:proofErr w:type="gramEnd"/>
      <w:r w:rsidRPr="007A52F8">
        <w:rPr>
          <w:szCs w:val="28"/>
        </w:rPr>
        <w:t xml:space="preserve">  - </w:t>
      </w:r>
      <w:r w:rsidRPr="007A52F8">
        <w:rPr>
          <w:b/>
          <w:szCs w:val="28"/>
        </w:rPr>
        <w:t>154,8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 14,8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140,0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lastRenderedPageBreak/>
        <w:t xml:space="preserve">  2021 год - 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     0,0 тысяч рублей.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b/>
          <w:szCs w:val="28"/>
        </w:rPr>
        <w:t>по подпрограмме 4 – 163,0 тыс. рублей,</w:t>
      </w:r>
      <w:r w:rsidRPr="007A52F8">
        <w:rPr>
          <w:szCs w:val="28"/>
        </w:rPr>
        <w:t xml:space="preserve"> в том числе за счет средств:</w:t>
      </w:r>
    </w:p>
    <w:p w:rsidR="007A52F8" w:rsidRPr="007A52F8" w:rsidRDefault="007A52F8" w:rsidP="007A52F8">
      <w:pPr>
        <w:numPr>
          <w:ilvl w:val="0"/>
          <w:numId w:val="3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7A52F8">
        <w:rPr>
          <w:szCs w:val="28"/>
        </w:rPr>
        <w:t xml:space="preserve">бюджета Ханты-Мансийского автономного округа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Березовского района  - </w:t>
      </w:r>
      <w:r w:rsidRPr="007A52F8">
        <w:rPr>
          <w:b/>
          <w:szCs w:val="28"/>
        </w:rPr>
        <w:t>0,0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–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– 0,0 тысяч рублей.</w:t>
      </w:r>
    </w:p>
    <w:p w:rsidR="007A52F8" w:rsidRPr="007A52F8" w:rsidRDefault="007A52F8" w:rsidP="007A52F8">
      <w:pPr>
        <w:numPr>
          <w:ilvl w:val="0"/>
          <w:numId w:val="4"/>
        </w:numPr>
        <w:autoSpaceDE w:val="0"/>
        <w:autoSpaceDN w:val="0"/>
        <w:adjustRightInd w:val="0"/>
        <w:ind w:left="120" w:firstLine="240"/>
        <w:jc w:val="both"/>
        <w:rPr>
          <w:szCs w:val="28"/>
        </w:rPr>
      </w:pPr>
      <w:r w:rsidRPr="007A52F8">
        <w:rPr>
          <w:szCs w:val="28"/>
        </w:rPr>
        <w:t xml:space="preserve">бюджета сельского поселения </w:t>
      </w:r>
      <w:proofErr w:type="gramStart"/>
      <w:r w:rsidRPr="007A52F8">
        <w:rPr>
          <w:szCs w:val="28"/>
        </w:rPr>
        <w:t>Светлый</w:t>
      </w:r>
      <w:proofErr w:type="gramEnd"/>
      <w:r w:rsidRPr="007A52F8">
        <w:rPr>
          <w:szCs w:val="28"/>
        </w:rPr>
        <w:t xml:space="preserve">  - </w:t>
      </w:r>
      <w:r w:rsidRPr="007A52F8">
        <w:rPr>
          <w:b/>
          <w:szCs w:val="28"/>
        </w:rPr>
        <w:t>163,0</w:t>
      </w:r>
      <w:r w:rsidRPr="007A52F8">
        <w:rPr>
          <w:szCs w:val="28"/>
        </w:rPr>
        <w:t xml:space="preserve"> </w:t>
      </w:r>
      <w:r w:rsidRPr="007A52F8">
        <w:rPr>
          <w:b/>
          <w:szCs w:val="28"/>
        </w:rPr>
        <w:t>тыс. рублей</w:t>
      </w:r>
      <w:r w:rsidRPr="007A52F8">
        <w:rPr>
          <w:szCs w:val="28"/>
        </w:rPr>
        <w:t>, из них: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2016 год –   40,0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2017 год –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2018 год –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2019 год –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2020 год –  123,0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2021 год -       0,0 тысяч рублей;</w:t>
      </w:r>
    </w:p>
    <w:p w:rsidR="007A52F8" w:rsidRPr="007A52F8" w:rsidRDefault="007A52F8" w:rsidP="007A52F8">
      <w:pPr>
        <w:autoSpaceDE w:val="0"/>
        <w:autoSpaceDN w:val="0"/>
        <w:adjustRightInd w:val="0"/>
        <w:jc w:val="both"/>
        <w:rPr>
          <w:szCs w:val="28"/>
        </w:rPr>
      </w:pPr>
      <w:r w:rsidRPr="007A52F8">
        <w:rPr>
          <w:szCs w:val="28"/>
        </w:rPr>
        <w:t xml:space="preserve">  2022 год -       0,0 тысяч рублей.</w:t>
      </w:r>
    </w:p>
    <w:p w:rsidR="007A52F8" w:rsidRPr="007A52F8" w:rsidRDefault="007A52F8" w:rsidP="007A52F8">
      <w:pPr>
        <w:autoSpaceDE w:val="0"/>
        <w:autoSpaceDN w:val="0"/>
        <w:adjustRightInd w:val="0"/>
        <w:ind w:right="34" w:firstLine="708"/>
        <w:jc w:val="both"/>
        <w:rPr>
          <w:szCs w:val="28"/>
        </w:rPr>
      </w:pPr>
      <w:r w:rsidRPr="007A52F8">
        <w:rPr>
          <w:szCs w:val="28"/>
        </w:rPr>
        <w:t>Ежегодные объемы финансирования программы за счет средств бюджетов: автономного округа, муниципального образования Березовский район, бюджета сельского поселения Светлый определяются в соответствии с утвержденными бюджетами на соответствующий финансовый год.</w:t>
      </w:r>
    </w:p>
    <w:p w:rsidR="007A52F8" w:rsidRDefault="007A52F8" w:rsidP="007A52F8">
      <w:pPr>
        <w:tabs>
          <w:tab w:val="left" w:pos="709"/>
        </w:tabs>
        <w:jc w:val="both"/>
        <w:rPr>
          <w:szCs w:val="28"/>
        </w:rPr>
      </w:pPr>
      <w:r w:rsidRPr="007A52F8">
        <w:rPr>
          <w:szCs w:val="28"/>
        </w:rPr>
        <w:tab/>
        <w:t>В ходе реализации программы ежегодные объемы финансирования мероприятий при необходимости подлежат корректировке</w:t>
      </w:r>
      <w:proofErr w:type="gramStart"/>
      <w:r w:rsidRPr="007A52F8">
        <w:rPr>
          <w:szCs w:val="28"/>
        </w:rPr>
        <w:t>.».</w:t>
      </w:r>
      <w:proofErr w:type="gramEnd"/>
    </w:p>
    <w:p w:rsidR="00A21B48" w:rsidRPr="006F7CFB" w:rsidRDefault="00965781" w:rsidP="001F6259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7A52F8">
        <w:rPr>
          <w:szCs w:val="28"/>
        </w:rPr>
        <w:t>2</w:t>
      </w:r>
      <w:r>
        <w:rPr>
          <w:szCs w:val="28"/>
        </w:rPr>
        <w:t xml:space="preserve">. </w:t>
      </w:r>
      <w:r w:rsidR="007A52F8">
        <w:rPr>
          <w:szCs w:val="28"/>
        </w:rPr>
        <w:t>П</w:t>
      </w:r>
      <w:r w:rsidR="00A21B48">
        <w:rPr>
          <w:szCs w:val="28"/>
        </w:rPr>
        <w:t xml:space="preserve">риложение </w:t>
      </w:r>
      <w:r w:rsidR="007A52F8">
        <w:rPr>
          <w:szCs w:val="28"/>
        </w:rPr>
        <w:t>1</w:t>
      </w:r>
      <w:r w:rsidR="00A21B48">
        <w:rPr>
          <w:szCs w:val="28"/>
        </w:rPr>
        <w:t xml:space="preserve"> к муниципальной программе изложить в новой редакции, согласно приложению </w:t>
      </w:r>
      <w:r w:rsidR="007A52F8">
        <w:rPr>
          <w:szCs w:val="28"/>
        </w:rPr>
        <w:t>1</w:t>
      </w:r>
      <w:r w:rsidR="00A21B48">
        <w:rPr>
          <w:szCs w:val="28"/>
        </w:rPr>
        <w:t xml:space="preserve"> к постановлению.</w:t>
      </w:r>
    </w:p>
    <w:p w:rsidR="0052010A" w:rsidRDefault="0052010A" w:rsidP="005201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62A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2AC7"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 w:rsidRPr="00862AC7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862AC7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сельского поселения Светлый.</w:t>
      </w:r>
      <w:proofErr w:type="gramEnd"/>
    </w:p>
    <w:p w:rsidR="0052010A" w:rsidRDefault="0052010A" w:rsidP="0052010A">
      <w:pPr>
        <w:widowControl w:val="0"/>
        <w:suppressAutoHyphens/>
        <w:ind w:right="21" w:firstLine="708"/>
        <w:jc w:val="both"/>
        <w:rPr>
          <w:rFonts w:eastAsia="Calibri"/>
          <w:kern w:val="2"/>
          <w:szCs w:val="28"/>
        </w:rPr>
      </w:pPr>
      <w:r>
        <w:rPr>
          <w:rFonts w:eastAsia="Calibri"/>
          <w:kern w:val="2"/>
          <w:szCs w:val="28"/>
        </w:rPr>
        <w:t>3. Настоящее постановление вступает в силу после его официального опубликования.</w:t>
      </w:r>
    </w:p>
    <w:p w:rsidR="0052010A" w:rsidRDefault="0052010A" w:rsidP="0052010A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2937EC" w:rsidRDefault="002937EC" w:rsidP="0052010A">
      <w:pPr>
        <w:tabs>
          <w:tab w:val="left" w:pos="709"/>
        </w:tabs>
        <w:jc w:val="both"/>
        <w:rPr>
          <w:szCs w:val="28"/>
        </w:rPr>
      </w:pPr>
      <w:bookmarkStart w:id="0" w:name="_GoBack"/>
      <w:bookmarkEnd w:id="0"/>
    </w:p>
    <w:p w:rsidR="0052010A" w:rsidRDefault="0052010A" w:rsidP="0052010A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52010A" w:rsidRDefault="0052010A" w:rsidP="0052010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Глава сельского 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Ф.К.Шагимухаметов</w:t>
      </w:r>
      <w:proofErr w:type="spellEnd"/>
    </w:p>
    <w:sectPr w:rsidR="0052010A" w:rsidSect="007A52F8">
      <w:pgSz w:w="11906" w:h="16838"/>
      <w:pgMar w:top="426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C94"/>
    <w:multiLevelType w:val="hybridMultilevel"/>
    <w:tmpl w:val="D39471A2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1C20"/>
    <w:multiLevelType w:val="hybridMultilevel"/>
    <w:tmpl w:val="54D25CF6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B71EE"/>
    <w:multiLevelType w:val="multilevel"/>
    <w:tmpl w:val="FB908996"/>
    <w:lvl w:ilvl="0">
      <w:start w:val="1"/>
      <w:numFmt w:val="decimal"/>
      <w:lvlText w:val="%1."/>
      <w:lvlJc w:val="left"/>
      <w:pPr>
        <w:ind w:left="1485" w:hanging="885"/>
      </w:pPr>
    </w:lvl>
    <w:lvl w:ilvl="1">
      <w:start w:val="1"/>
      <w:numFmt w:val="decimal"/>
      <w:isLgl/>
      <w:lvlText w:val="%1.%2"/>
      <w:lvlJc w:val="left"/>
      <w:pPr>
        <w:ind w:left="1980" w:hanging="495"/>
      </w:pPr>
    </w:lvl>
    <w:lvl w:ilvl="2">
      <w:start w:val="1"/>
      <w:numFmt w:val="decimal"/>
      <w:isLgl/>
      <w:lvlText w:val="%1.%2.%3"/>
      <w:lvlJc w:val="left"/>
      <w:pPr>
        <w:ind w:left="3090" w:hanging="720"/>
      </w:pPr>
    </w:lvl>
    <w:lvl w:ilvl="3">
      <w:start w:val="1"/>
      <w:numFmt w:val="decimal"/>
      <w:isLgl/>
      <w:lvlText w:val="%1.%2.%3.%4"/>
      <w:lvlJc w:val="left"/>
      <w:pPr>
        <w:ind w:left="4335" w:hanging="1080"/>
      </w:pPr>
    </w:lvl>
    <w:lvl w:ilvl="4">
      <w:start w:val="1"/>
      <w:numFmt w:val="decimal"/>
      <w:isLgl/>
      <w:lvlText w:val="%1.%2.%3.%4.%5"/>
      <w:lvlJc w:val="left"/>
      <w:pPr>
        <w:ind w:left="5220" w:hanging="1080"/>
      </w:pPr>
    </w:lvl>
    <w:lvl w:ilvl="5">
      <w:start w:val="1"/>
      <w:numFmt w:val="decimal"/>
      <w:isLgl/>
      <w:lvlText w:val="%1.%2.%3.%4.%5.%6"/>
      <w:lvlJc w:val="left"/>
      <w:pPr>
        <w:ind w:left="6465" w:hanging="1440"/>
      </w:pPr>
    </w:lvl>
    <w:lvl w:ilvl="6">
      <w:start w:val="1"/>
      <w:numFmt w:val="decimal"/>
      <w:isLgl/>
      <w:lvlText w:val="%1.%2.%3.%4.%5.%6.%7"/>
      <w:lvlJc w:val="left"/>
      <w:pPr>
        <w:ind w:left="7350" w:hanging="1440"/>
      </w:pPr>
    </w:lvl>
    <w:lvl w:ilvl="7">
      <w:start w:val="1"/>
      <w:numFmt w:val="decimal"/>
      <w:isLgl/>
      <w:lvlText w:val="%1.%2.%3.%4.%5.%6.%7.%8"/>
      <w:lvlJc w:val="left"/>
      <w:pPr>
        <w:ind w:left="8595" w:hanging="1800"/>
      </w:pPr>
    </w:lvl>
    <w:lvl w:ilvl="8">
      <w:start w:val="1"/>
      <w:numFmt w:val="decimal"/>
      <w:isLgl/>
      <w:lvlText w:val="%1.%2.%3.%4.%5.%6.%7.%8.%9"/>
      <w:lvlJc w:val="left"/>
      <w:pPr>
        <w:ind w:left="9840" w:hanging="2160"/>
      </w:pPr>
    </w:lvl>
  </w:abstractNum>
  <w:abstractNum w:abstractNumId="3">
    <w:nsid w:val="3C0A19B1"/>
    <w:multiLevelType w:val="hybridMultilevel"/>
    <w:tmpl w:val="9006E0F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928C8"/>
    <w:multiLevelType w:val="hybridMultilevel"/>
    <w:tmpl w:val="9768DAC0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EC"/>
    <w:rsid w:val="000E39F9"/>
    <w:rsid w:val="001F6259"/>
    <w:rsid w:val="002937EC"/>
    <w:rsid w:val="003760B5"/>
    <w:rsid w:val="003E29A7"/>
    <w:rsid w:val="004148B8"/>
    <w:rsid w:val="0052010A"/>
    <w:rsid w:val="005731D6"/>
    <w:rsid w:val="006D2AF9"/>
    <w:rsid w:val="006F7CFB"/>
    <w:rsid w:val="007244EC"/>
    <w:rsid w:val="007A52F8"/>
    <w:rsid w:val="00827083"/>
    <w:rsid w:val="00873AA0"/>
    <w:rsid w:val="00884C33"/>
    <w:rsid w:val="00965781"/>
    <w:rsid w:val="00982418"/>
    <w:rsid w:val="00A21B48"/>
    <w:rsid w:val="00D17955"/>
    <w:rsid w:val="00D6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01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qFormat/>
    <w:rsid w:val="00724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244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21B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1B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1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A21B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9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01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GO</cp:lastModifiedBy>
  <cp:revision>10</cp:revision>
  <cp:lastPrinted>2020-12-21T04:57:00Z</cp:lastPrinted>
  <dcterms:created xsi:type="dcterms:W3CDTF">2018-11-22T10:47:00Z</dcterms:created>
  <dcterms:modified xsi:type="dcterms:W3CDTF">2021-01-11T04:38:00Z</dcterms:modified>
</cp:coreProperties>
</file>