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1399" w:rsidRDefault="00761399" w:rsidP="007613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399" w:rsidRDefault="00761399" w:rsidP="00761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32DA1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732DA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732DA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732DA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0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732DA1">
        <w:rPr>
          <w:rFonts w:ascii="Times New Roman" w:hAnsi="Times New Roman"/>
          <w:sz w:val="28"/>
          <w:szCs w:val="28"/>
        </w:rPr>
        <w:t>11</w:t>
      </w:r>
    </w:p>
    <w:p w:rsidR="00761399" w:rsidRDefault="00761399" w:rsidP="007613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Светлый</w:t>
      </w:r>
    </w:p>
    <w:p w:rsidR="00761399" w:rsidRDefault="00761399" w:rsidP="007613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99" w:rsidRDefault="00761399" w:rsidP="007613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масочного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761399" w:rsidRDefault="00761399" w:rsidP="007613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дезинфекционного режима, </w:t>
      </w:r>
    </w:p>
    <w:p w:rsidR="00761399" w:rsidRDefault="00761399" w:rsidP="007613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обеззараживания воздуха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1399" w:rsidRDefault="00761399" w:rsidP="0076139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 общего пользования</w:t>
      </w:r>
    </w:p>
    <w:p w:rsidR="00761399" w:rsidRDefault="00761399" w:rsidP="007613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761399" w:rsidRDefault="00761399" w:rsidP="00761399">
      <w:pPr>
        <w:shd w:val="clear" w:color="auto" w:fill="FFFFFF"/>
        <w:jc w:val="center"/>
        <w:rPr>
          <w:rFonts w:ascii="Times New Roman" w:eastAsia="Times New Roman" w:hAnsi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35353"/>
          <w:sz w:val="28"/>
          <w:szCs w:val="28"/>
          <w:lang w:eastAsia="ru-RU"/>
        </w:rPr>
        <w:t> </w:t>
      </w:r>
    </w:p>
    <w:p w:rsidR="00761399" w:rsidRDefault="00761399" w:rsidP="0076139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протоколом внеочередного заседания межведо</w:t>
      </w:r>
      <w:r w:rsidR="00D946F7">
        <w:rPr>
          <w:rFonts w:ascii="Times New Roman" w:eastAsia="Times New Roman" w:hAnsi="Times New Roman"/>
          <w:sz w:val="28"/>
          <w:szCs w:val="28"/>
          <w:lang w:eastAsia="ru-RU"/>
        </w:rPr>
        <w:t>мственной санитарно-противоэпидемической комиссии при администрации Березовского района № 3 от 07.02.2020 года</w:t>
      </w:r>
      <w:r w:rsidR="00D946F7">
        <w:rPr>
          <w:rFonts w:ascii="Times New Roman" w:hAnsi="Times New Roman"/>
          <w:sz w:val="28"/>
          <w:szCs w:val="28"/>
        </w:rPr>
        <w:t>,</w:t>
      </w:r>
    </w:p>
    <w:p w:rsidR="00761399" w:rsidRDefault="00761399" w:rsidP="0076139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6F7" w:rsidRPr="00D946F7" w:rsidRDefault="00761399" w:rsidP="00D946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946F7" w:rsidRPr="00D946F7" w:rsidRDefault="00D946F7" w:rsidP="00D946F7">
      <w:pPr>
        <w:ind w:left="284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1. Ввести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масочный и дезинфекционный</w:t>
      </w: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ы, режим обеззараживания воздуха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помещениях мест общего пользования</w:t>
      </w: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2DA1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Светлый.</w:t>
      </w:r>
    </w:p>
    <w:p w:rsidR="00D946F7" w:rsidRPr="00D946F7" w:rsidRDefault="00D946F7" w:rsidP="00D946F7">
      <w:pPr>
        <w:shd w:val="clear" w:color="auto" w:fill="FFFFFF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.​  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D946F7" w:rsidRPr="00D946F7" w:rsidRDefault="00D946F7" w:rsidP="00D946F7">
      <w:pPr>
        <w:shd w:val="clear" w:color="auto" w:fill="FFFFFF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.1.​ </w:t>
      </w:r>
      <w:r w:rsidR="00072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72E20" w:rsidRPr="00072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ровести инструктаж с сотрудниками </w:t>
      </w:r>
      <w:r w:rsidR="00072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предприятий, организаций</w:t>
      </w:r>
      <w:r w:rsidR="00072E20" w:rsidRPr="00072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E20"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учреждений независимо от организационно-правовой формы и вида собственности</w:t>
      </w:r>
      <w:r w:rsidR="00072E20" w:rsidRPr="00072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правилам проведения дезинфекционных мероприятий (текущей дезинфекции) по режиму вирусных инфекций</w:t>
      </w:r>
      <w:r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6F7" w:rsidRPr="00D946F7" w:rsidRDefault="00D946F7" w:rsidP="00D946F7">
      <w:pPr>
        <w:shd w:val="clear" w:color="auto" w:fill="FFFFFF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.​ </w:t>
      </w:r>
      <w:r w:rsidR="00732DA1"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Ввести </w:t>
      </w:r>
      <w:r w:rsidR="00732DA1">
        <w:rPr>
          <w:rFonts w:ascii="Times New Roman" w:eastAsia="Times New Roman" w:hAnsi="Times New Roman"/>
          <w:sz w:val="28"/>
          <w:szCs w:val="24"/>
          <w:lang w:eastAsia="ru-RU"/>
        </w:rPr>
        <w:t>масочный и дезинфекционный</w:t>
      </w:r>
      <w:r w:rsidR="00732DA1"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режим</w:t>
      </w:r>
      <w:r w:rsidR="00732DA1">
        <w:rPr>
          <w:rFonts w:ascii="Times New Roman" w:eastAsia="Times New Roman" w:hAnsi="Times New Roman"/>
          <w:sz w:val="28"/>
          <w:szCs w:val="24"/>
          <w:lang w:eastAsia="ru-RU"/>
        </w:rPr>
        <w:t>ы, режим обеззараживания воздуха в помещениях мест общего пользования</w:t>
      </w:r>
      <w:r w:rsidR="00732D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946F7" w:rsidRDefault="00D946F7" w:rsidP="00D946F7">
      <w:pPr>
        <w:tabs>
          <w:tab w:val="left" w:pos="0"/>
        </w:tabs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Настоящее постановление вступает в силу после его </w:t>
      </w:r>
      <w:r w:rsidR="00732DA1">
        <w:rPr>
          <w:rFonts w:ascii="Times New Roman" w:eastAsia="Times New Roman" w:hAnsi="Times New Roman"/>
          <w:sz w:val="28"/>
          <w:szCs w:val="24"/>
          <w:lang w:eastAsia="ru-RU"/>
        </w:rPr>
        <w:t>подписания</w:t>
      </w:r>
      <w:r w:rsidRPr="00D946F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32DA1" w:rsidRPr="00D946F7" w:rsidRDefault="00732DA1" w:rsidP="00D946F7">
      <w:pPr>
        <w:tabs>
          <w:tab w:val="left" w:pos="0"/>
        </w:tabs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Pr="00732DA1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</w:t>
      </w:r>
      <w:r w:rsidRPr="00732DA1">
        <w:rPr>
          <w:rFonts w:ascii="Times New Roman" w:hAnsi="Times New Roman"/>
          <w:sz w:val="28"/>
          <w:szCs w:val="28"/>
        </w:rPr>
        <w:t>.</w:t>
      </w:r>
    </w:p>
    <w:p w:rsidR="00D946F7" w:rsidRPr="00D946F7" w:rsidRDefault="0076032E" w:rsidP="00D946F7">
      <w:pPr>
        <w:ind w:left="284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bookmarkStart w:id="0" w:name="_GoBack"/>
      <w:bookmarkEnd w:id="0"/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постановления оставляю за собой. </w:t>
      </w:r>
    </w:p>
    <w:p w:rsidR="00D946F7" w:rsidRPr="00D946F7" w:rsidRDefault="00D946F7" w:rsidP="00D946F7">
      <w:pPr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46F7" w:rsidRPr="00D946F7" w:rsidRDefault="00D946F7" w:rsidP="00D946F7">
      <w:pPr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46F7" w:rsidRPr="00D946F7" w:rsidRDefault="00D946F7" w:rsidP="00D946F7">
      <w:pPr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5A4" w:rsidRDefault="00072E20" w:rsidP="00732DA1">
      <w:pPr>
        <w:ind w:firstLine="567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И.о. г</w:t>
      </w:r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Е.Н. Тодорова</w:t>
      </w:r>
      <w:r w:rsidR="00D946F7" w:rsidRPr="00D946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66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95"/>
    <w:rsid w:val="00020895"/>
    <w:rsid w:val="00072E20"/>
    <w:rsid w:val="006625A4"/>
    <w:rsid w:val="00732DA1"/>
    <w:rsid w:val="0076032E"/>
    <w:rsid w:val="00761399"/>
    <w:rsid w:val="00D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61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61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2020-02-14T04:53:00Z</cp:lastPrinted>
  <dcterms:created xsi:type="dcterms:W3CDTF">2020-02-14T04:11:00Z</dcterms:created>
  <dcterms:modified xsi:type="dcterms:W3CDTF">2020-02-14T04:54:00Z</dcterms:modified>
</cp:coreProperties>
</file>