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5" w:rsidRDefault="00865835" w:rsidP="00865835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E7531" w:rsidP="00865835">
      <w:pPr>
        <w:jc w:val="right"/>
      </w:pPr>
      <w:r>
        <w:t>сельского поселения Светлый</w:t>
      </w:r>
    </w:p>
    <w:p w:rsidR="00865835" w:rsidRDefault="00865835" w:rsidP="00865835">
      <w:pPr>
        <w:jc w:val="right"/>
      </w:pPr>
      <w:r>
        <w:t xml:space="preserve">от </w:t>
      </w:r>
      <w:r w:rsidR="00FB3564">
        <w:t>08.11</w:t>
      </w:r>
      <w:r w:rsidR="008E7531">
        <w:t>.2021</w:t>
      </w:r>
      <w:r>
        <w:t xml:space="preserve"> № </w:t>
      </w:r>
      <w:r w:rsidR="00FB3564">
        <w:t>96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</w:t>
      </w:r>
    </w:p>
    <w:p w:rsidR="00707236" w:rsidRDefault="000C4FBA" w:rsidP="000C4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</w:t>
      </w:r>
      <w:r w:rsidRPr="000C4FBA">
        <w:rPr>
          <w:b/>
          <w:sz w:val="28"/>
          <w:szCs w:val="28"/>
        </w:rPr>
        <w:t xml:space="preserve"> осуществлении 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Pr="000C4FBA">
        <w:rPr>
          <w:b/>
          <w:sz w:val="28"/>
          <w:szCs w:val="28"/>
        </w:rPr>
        <w:t>, на 2022 год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8E7531" w:rsidRDefault="00FC7EF9" w:rsidP="00BA67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при осуществлении муниципального контроля </w:t>
            </w:r>
            <w:r w:rsidR="00672B6B" w:rsidRPr="00672B6B">
              <w:rPr>
                <w:rFonts w:eastAsia="Calibri"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BA67EF">
              <w:rPr>
                <w:rFonts w:eastAsia="Calibri"/>
                <w:sz w:val="28"/>
                <w:szCs w:val="28"/>
                <w:lang w:eastAsia="en-US"/>
              </w:rPr>
              <w:t>сельского поселения Светлый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,на 2022 год 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8E7531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сельского поселения Светлый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  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снижение рисков причинения вреда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(ущерба)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охраняемым законом ценностям; </w:t>
            </w:r>
          </w:p>
          <w:p w:rsid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94B9C" w:rsidRPr="000C4FBA" w:rsidRDefault="00F94B9C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обеспечение </w:t>
            </w:r>
            <w:r w:rsidR="00672B6B" w:rsidRPr="00F94B9C">
              <w:rPr>
                <w:rFonts w:eastAsia="Calibri"/>
                <w:iCs/>
                <w:sz w:val="28"/>
                <w:szCs w:val="28"/>
                <w:lang w:eastAsia="en-US"/>
              </w:rPr>
              <w:t>единообразного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понимания предмета муниципального контроля </w:t>
            </w:r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>сельского поселения Светлый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>подконтрольными субъектами;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0C4FBA" w:rsidRPr="00FC7EF9" w:rsidRDefault="000C4FB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Российской Федерации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</w:t>
            </w:r>
            <w:r w:rsidR="00623885" w:rsidRP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муниципального контроля</w:t>
            </w:r>
            <w:r w:rsid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C4FBA" w:rsidRPr="008E7531" w:rsidRDefault="00960663" w:rsidP="006238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>муниципального контроля</w:t>
      </w:r>
      <w:r w:rsidR="00973871" w:rsidRPr="00973871">
        <w:rPr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33E03" w:rsidRPr="00933E03" w:rsidRDefault="00960663" w:rsidP="00542DF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933E03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 xml:space="preserve">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933E03">
        <w:rPr>
          <w:b/>
          <w:sz w:val="28"/>
          <w:szCs w:val="28"/>
        </w:rPr>
        <w:t>.</w:t>
      </w:r>
    </w:p>
    <w:p w:rsidR="009469C6" w:rsidRPr="0063453B" w:rsidRDefault="0063453B" w:rsidP="0063453B">
      <w:pPr>
        <w:tabs>
          <w:tab w:val="left" w:pos="70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E03" w:rsidRPr="0063453B">
        <w:rPr>
          <w:sz w:val="28"/>
          <w:szCs w:val="28"/>
        </w:rPr>
        <w:t xml:space="preserve">Муниципальный контроль </w:t>
      </w:r>
      <w:r w:rsidR="00672B6B" w:rsidRPr="00672B6B">
        <w:rPr>
          <w:sz w:val="28"/>
          <w:szCs w:val="28"/>
        </w:rPr>
        <w:t xml:space="preserve">в сфере благоустройства  на территории </w:t>
      </w:r>
      <w:r w:rsidR="008E7531">
        <w:rPr>
          <w:sz w:val="28"/>
          <w:szCs w:val="28"/>
        </w:rPr>
        <w:t>сельского поселения Светлый</w:t>
      </w:r>
      <w:r w:rsidR="00672B6B">
        <w:rPr>
          <w:sz w:val="28"/>
          <w:szCs w:val="28"/>
        </w:rPr>
        <w:t xml:space="preserve"> (далее – муниципальный контроль) </w:t>
      </w:r>
      <w:r w:rsidR="009469C6" w:rsidRPr="0063453B">
        <w:rPr>
          <w:sz w:val="28"/>
          <w:szCs w:val="28"/>
        </w:rPr>
        <w:t xml:space="preserve">осуществляется администрацией </w:t>
      </w:r>
      <w:r w:rsidR="008E7531">
        <w:rPr>
          <w:sz w:val="28"/>
          <w:szCs w:val="28"/>
        </w:rPr>
        <w:t>сельского поселения Светлый</w:t>
      </w:r>
      <w:r w:rsidR="009469C6" w:rsidRPr="0063453B">
        <w:rPr>
          <w:sz w:val="28"/>
          <w:szCs w:val="28"/>
        </w:rPr>
        <w:t xml:space="preserve"> в лице </w:t>
      </w:r>
      <w:r w:rsidR="008E7531">
        <w:rPr>
          <w:sz w:val="28"/>
          <w:szCs w:val="28"/>
        </w:rPr>
        <w:t>главного специалиста администрации сельского поселения Светлый</w:t>
      </w:r>
      <w:r w:rsidR="00A9759F">
        <w:rPr>
          <w:sz w:val="28"/>
          <w:szCs w:val="28"/>
        </w:rPr>
        <w:t xml:space="preserve">по вопросам социальных услуг </w:t>
      </w:r>
      <w:r w:rsidR="009469C6" w:rsidRPr="0063453B">
        <w:rPr>
          <w:sz w:val="28"/>
          <w:szCs w:val="28"/>
        </w:rPr>
        <w:t xml:space="preserve">в </w:t>
      </w:r>
      <w:r w:rsidR="00933E03" w:rsidRPr="0063453B">
        <w:rPr>
          <w:sz w:val="28"/>
          <w:szCs w:val="28"/>
        </w:rPr>
        <w:t>соответствии с</w:t>
      </w:r>
      <w:r w:rsidR="00837A65" w:rsidRPr="0063453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A9759F">
        <w:rPr>
          <w:sz w:val="28"/>
          <w:szCs w:val="28"/>
        </w:rPr>
        <w:t>уставом сельского поселения Светлый</w:t>
      </w:r>
      <w:r w:rsidR="00837A65" w:rsidRPr="0063453B">
        <w:rPr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</w:t>
      </w:r>
      <w:r w:rsidR="00A9759F">
        <w:rPr>
          <w:rFonts w:eastAsia="Calibri"/>
          <w:sz w:val="28"/>
          <w:szCs w:val="28"/>
        </w:rPr>
        <w:t>сельского поселения Светлый</w:t>
      </w:r>
      <w:r w:rsidR="00212454">
        <w:rPr>
          <w:rFonts w:eastAsia="Calibri"/>
          <w:sz w:val="28"/>
          <w:szCs w:val="28"/>
        </w:rPr>
        <w:t xml:space="preserve"> и граждане</w:t>
      </w:r>
      <w:r w:rsidRPr="00A56BC5">
        <w:rPr>
          <w:rFonts w:eastAsia="Calibri"/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>
        <w:rPr>
          <w:rFonts w:eastAsia="Calibri"/>
          <w:sz w:val="28"/>
          <w:szCs w:val="28"/>
        </w:rPr>
        <w:t>дметом муниципального контроля</w:t>
      </w:r>
      <w:r w:rsidRPr="00A56BC5">
        <w:rPr>
          <w:rFonts w:eastAsia="Calibri"/>
          <w:sz w:val="28"/>
          <w:szCs w:val="28"/>
        </w:rPr>
        <w:t>, закреплены в следующих правовых актах:</w:t>
      </w:r>
    </w:p>
    <w:p w:rsidR="00A56BC5" w:rsidRPr="00A56BC5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- Закон Ханты-Мансийского автономного округа – Югры от 11 июня 2010 года № 102-оз «Об административных правонарушениях»;</w:t>
      </w:r>
    </w:p>
    <w:p w:rsidR="00A56BC5" w:rsidRPr="00A9759F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- </w:t>
      </w:r>
      <w:r w:rsidR="00A9759F" w:rsidRPr="00A9759F">
        <w:rPr>
          <w:sz w:val="28"/>
          <w:szCs w:val="28"/>
        </w:rPr>
        <w:t>решение Совета депутатов сельского поселения Светлый от 15.06.2018 №267 «Об утверждении правил благоустройства территор</w:t>
      </w:r>
      <w:r w:rsidR="00BA67EF">
        <w:rPr>
          <w:sz w:val="28"/>
          <w:szCs w:val="28"/>
        </w:rPr>
        <w:t>ии сельского поселения Светлый»</w:t>
      </w:r>
      <w:r w:rsidRPr="00A9759F">
        <w:rPr>
          <w:rFonts w:eastAsia="Calibri"/>
          <w:sz w:val="28"/>
          <w:szCs w:val="28"/>
        </w:rPr>
        <w:t>.</w:t>
      </w:r>
    </w:p>
    <w:p w:rsid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01.10.2021</w:t>
      </w:r>
      <w:r w:rsidRPr="00A56BC5">
        <w:rPr>
          <w:rFonts w:eastAsia="Calibri"/>
          <w:sz w:val="28"/>
          <w:szCs w:val="28"/>
        </w:rPr>
        <w:t xml:space="preserve"> года количество подконтрольных субъектов </w:t>
      </w:r>
      <w:r w:rsidR="00E8084C" w:rsidRPr="00A56BC5">
        <w:rPr>
          <w:rFonts w:eastAsia="Calibri"/>
          <w:sz w:val="28"/>
          <w:szCs w:val="28"/>
        </w:rPr>
        <w:t>юридически</w:t>
      </w:r>
      <w:r w:rsidR="00E8084C">
        <w:rPr>
          <w:rFonts w:eastAsia="Calibri"/>
          <w:sz w:val="28"/>
          <w:szCs w:val="28"/>
        </w:rPr>
        <w:t>х</w:t>
      </w:r>
      <w:r w:rsidR="00E8084C" w:rsidRPr="00A56BC5">
        <w:rPr>
          <w:rFonts w:eastAsia="Calibri"/>
          <w:sz w:val="28"/>
          <w:szCs w:val="28"/>
        </w:rPr>
        <w:t xml:space="preserve"> лиц</w:t>
      </w:r>
      <w:r w:rsidR="00E8084C">
        <w:rPr>
          <w:rFonts w:eastAsia="Calibri"/>
          <w:sz w:val="28"/>
          <w:szCs w:val="28"/>
        </w:rPr>
        <w:t xml:space="preserve"> и индивидуальных</w:t>
      </w:r>
      <w:r w:rsidR="00E8084C" w:rsidRPr="00A56BC5">
        <w:rPr>
          <w:rFonts w:eastAsia="Calibri"/>
          <w:sz w:val="28"/>
          <w:szCs w:val="28"/>
        </w:rPr>
        <w:t xml:space="preserve"> предпринимател</w:t>
      </w:r>
      <w:r w:rsidR="00E8084C">
        <w:rPr>
          <w:rFonts w:eastAsia="Calibri"/>
          <w:sz w:val="28"/>
          <w:szCs w:val="28"/>
        </w:rPr>
        <w:t>ей</w:t>
      </w:r>
      <w:r w:rsidRPr="00A56BC5">
        <w:rPr>
          <w:rFonts w:eastAsia="Calibri"/>
          <w:sz w:val="28"/>
          <w:szCs w:val="28"/>
        </w:rPr>
        <w:t xml:space="preserve">по муниципальному контролюсоставляет </w:t>
      </w:r>
      <w:r w:rsidR="00962BDD">
        <w:rPr>
          <w:rFonts w:eastAsia="Calibri"/>
          <w:sz w:val="28"/>
          <w:szCs w:val="28"/>
        </w:rPr>
        <w:t>30</w:t>
      </w:r>
      <w:r w:rsidRPr="00A56BC5">
        <w:rPr>
          <w:rFonts w:eastAsia="Calibri"/>
          <w:sz w:val="28"/>
          <w:szCs w:val="28"/>
        </w:rPr>
        <w:t xml:space="preserve"> субъектов.</w:t>
      </w:r>
    </w:p>
    <w:p w:rsidR="003F45A7" w:rsidRDefault="003F45A7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  <w:sz w:val="28"/>
          <w:szCs w:val="28"/>
        </w:rPr>
      </w:pPr>
      <w:r w:rsidRPr="00F13DCB">
        <w:rPr>
          <w:rFonts w:eastAsiaTheme="minorEastAsia"/>
          <w:sz w:val="28"/>
          <w:szCs w:val="28"/>
        </w:rPr>
        <w:t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 по муниципальному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F13DCB" w:rsidRDefault="00F13DCB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  <w:sz w:val="28"/>
          <w:szCs w:val="28"/>
        </w:rPr>
      </w:pPr>
    </w:p>
    <w:p w:rsidR="00F13DCB" w:rsidRPr="00F13DCB" w:rsidRDefault="00451D38" w:rsidP="00F13DCB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</w:p>
    <w:p w:rsidR="00E51FC5" w:rsidRPr="00E51FC5" w:rsidRDefault="00E51FC5" w:rsidP="00E51FC5">
      <w:pPr>
        <w:pStyle w:val="a3"/>
        <w:ind w:left="0" w:right="141" w:firstLine="709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размещены: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соблюдением правил благоустройства на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организации и осуществления муниципального контроля за соблюдением Правил благоустройства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контроля за соблюдением правил благоустройства на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 и оформления результатов таких мероприятий;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административный  регламент осуществления муниципального контроля за соблюдением правил благоустройства на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.</w:t>
      </w:r>
    </w:p>
    <w:p w:rsid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E51FC5">
        <w:rPr>
          <w:sz w:val="28"/>
          <w:szCs w:val="28"/>
        </w:rPr>
        <w:t>муниципального контроля</w:t>
      </w:r>
      <w:r w:rsidRPr="00EC5525">
        <w:rPr>
          <w:sz w:val="28"/>
          <w:szCs w:val="28"/>
        </w:rPr>
        <w:t>.</w:t>
      </w:r>
    </w:p>
    <w:p w:rsidR="00E8084C" w:rsidRDefault="00A8595D" w:rsidP="00E8084C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 xml:space="preserve"> консультирования</w:t>
      </w:r>
      <w:r w:rsidR="006E0F1A">
        <w:rPr>
          <w:sz w:val="28"/>
          <w:szCs w:val="28"/>
        </w:rPr>
        <w:t xml:space="preserve"> и</w:t>
      </w:r>
      <w:r w:rsidR="00E8084C" w:rsidRPr="00BC5195">
        <w:rPr>
          <w:sz w:val="28"/>
          <w:szCs w:val="28"/>
        </w:rPr>
        <w:t>объявлени</w:t>
      </w:r>
      <w:r w:rsidR="00E8084C">
        <w:rPr>
          <w:sz w:val="28"/>
          <w:szCs w:val="28"/>
        </w:rPr>
        <w:t>я</w:t>
      </w:r>
      <w:r w:rsidR="00E8084C" w:rsidRPr="00BC5195">
        <w:rPr>
          <w:sz w:val="28"/>
          <w:szCs w:val="28"/>
        </w:rPr>
        <w:t xml:space="preserve"> предостережени</w:t>
      </w:r>
      <w:r w:rsidR="006E0F1A">
        <w:rPr>
          <w:sz w:val="28"/>
          <w:szCs w:val="28"/>
        </w:rPr>
        <w:t>и.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6E23D8" w:rsidRPr="00BA67EF" w:rsidRDefault="0036065C" w:rsidP="00BA67E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6E23D8" w:rsidRDefault="00A8595D" w:rsidP="006E23D8">
      <w:pPr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6E23D8" w:rsidRPr="006E23D8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3D8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454371" w:rsidRPr="0016598C" w:rsidRDefault="00454371" w:rsidP="00BA67EF">
      <w:pPr>
        <w:tabs>
          <w:tab w:val="left" w:pos="1134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F94B9C" w:rsidRPr="00F94B9C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F94B9C">
        <w:rPr>
          <w:sz w:val="28"/>
          <w:szCs w:val="28"/>
        </w:rPr>
        <w:t>Показателями  результативности и эффективности программы являются</w:t>
      </w:r>
      <w:r w:rsidRPr="00F94B9C">
        <w:rPr>
          <w:b/>
          <w:sz w:val="28"/>
          <w:szCs w:val="28"/>
        </w:rPr>
        <w:t>:</w:t>
      </w:r>
    </w:p>
    <w:p w:rsidR="00F94B9C" w:rsidRPr="00F94B9C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полнота информации, размещенная наофициальных веб-сайтах органов местного самоуправления </w:t>
      </w:r>
      <w:r w:rsidR="00BA67EF">
        <w:rPr>
          <w:sz w:val="28"/>
          <w:szCs w:val="28"/>
        </w:rPr>
        <w:t>сельского поселения Светлый</w:t>
      </w:r>
      <w:r w:rsidRPr="00F94B9C">
        <w:rPr>
          <w:sz w:val="28"/>
          <w:szCs w:val="28"/>
        </w:rPr>
        <w:t xml:space="preserve">в сети «Интернет» в соответствии с </w:t>
      </w:r>
      <w:r w:rsidRPr="00F94B9C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</w:t>
      </w:r>
      <w:r w:rsidRPr="00F94B9C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650A84" w:rsidRDefault="00650A84" w:rsidP="00650A84">
      <w:pPr>
        <w:ind w:left="1301"/>
        <w:contextualSpacing/>
        <w:rPr>
          <w:color w:val="FF0000"/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8E75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B3564" w:rsidRDefault="00B568E8" w:rsidP="00AA077E">
      <w:pPr>
        <w:jc w:val="right"/>
      </w:pPr>
      <w:r>
        <w:t>Приложение</w:t>
      </w:r>
    </w:p>
    <w:p w:rsidR="00B568E8" w:rsidRDefault="00B568E8" w:rsidP="00AA077E">
      <w:pPr>
        <w:jc w:val="right"/>
      </w:pPr>
      <w:r>
        <w:t xml:space="preserve">к </w:t>
      </w:r>
      <w:r w:rsidR="00FB3564">
        <w:t>п</w:t>
      </w:r>
      <w:r w:rsidRPr="00960303">
        <w:t>рограмм</w:t>
      </w:r>
      <w:r>
        <w:t>е</w:t>
      </w:r>
    </w:p>
    <w:p w:rsidR="00E8084C" w:rsidRPr="00EA12F7" w:rsidRDefault="00E8084C" w:rsidP="00F766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2022 году</w:t>
      </w:r>
    </w:p>
    <w:tbl>
      <w:tblPr>
        <w:tblStyle w:val="a8"/>
        <w:tblW w:w="15877" w:type="dxa"/>
        <w:tblInd w:w="-459" w:type="dxa"/>
        <w:tblLayout w:type="fixed"/>
        <w:tblLook w:val="04A0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1D5E77" w:rsidRPr="0016598C" w:rsidRDefault="00F02C1F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F94B9C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по вопросам социальных услуг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4416CB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Pr="004416CB">
              <w:rPr>
                <w:rFonts w:eastAsia="Calibri"/>
                <w:sz w:val="20"/>
                <w:szCs w:val="20"/>
                <w:lang w:eastAsia="en-US"/>
              </w:rPr>
              <w:t xml:space="preserve">, на 2022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="009E4A11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Default="00F02C1F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в сфере благоустройства  на территории  </w:t>
            </w:r>
            <w:r w:rsidR="0052623A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утвержденного </w:t>
            </w:r>
            <w:r w:rsidR="00BA67EF" w:rsidRPr="00BA67EF">
              <w:rPr>
                <w:sz w:val="20"/>
                <w:szCs w:val="20"/>
              </w:rPr>
              <w:t>решением Совета депутатов сельского поселения Светлый от 15.06.2018 №267 «Об утверждении правил благоустройства территории сельского поселения Светлый»</w:t>
            </w:r>
            <w:r w:rsidR="000232D3" w:rsidRPr="00BA67E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416CB" w:rsidRPr="0016598C" w:rsidRDefault="004416CB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>на официальн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ом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94B9C" w:rsidRPr="00F94B9C" w:rsidRDefault="00BA67EF" w:rsidP="00F94B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вопросам социальных услуг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огоприема </w:t>
            </w:r>
            <w:r w:rsidR="00AC11D6">
              <w:rPr>
                <w:rFonts w:eastAsia="Calibri"/>
                <w:sz w:val="20"/>
                <w:szCs w:val="20"/>
                <w:lang w:eastAsia="en-US"/>
              </w:rPr>
              <w:t xml:space="preserve">главным специалистом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по вопросам социальных услуг</w:t>
            </w:r>
          </w:p>
        </w:tc>
        <w:tc>
          <w:tcPr>
            <w:tcW w:w="1784" w:type="dxa"/>
            <w:vAlign w:val="center"/>
          </w:tcPr>
          <w:p w:rsidR="00F02C1F" w:rsidRPr="00AC11D6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AC11D6" w:rsidRDefault="00F02C1F" w:rsidP="00BA67E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Запись по телефону 8(34674)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58-6-32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BA67EF" w:rsidRPr="00F94B9C" w:rsidRDefault="00BA67EF" w:rsidP="00BA67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вопросам социальных услуг</w:t>
            </w: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8C" w:rsidRDefault="003F5F8C" w:rsidP="00665625">
      <w:r>
        <w:separator/>
      </w:r>
    </w:p>
  </w:endnote>
  <w:endnote w:type="continuationSeparator" w:id="1">
    <w:p w:rsidR="003F5F8C" w:rsidRDefault="003F5F8C" w:rsidP="0066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8C" w:rsidRDefault="003F5F8C" w:rsidP="00665625">
      <w:r>
        <w:separator/>
      </w:r>
    </w:p>
  </w:footnote>
  <w:footnote w:type="continuationSeparator" w:id="1">
    <w:p w:rsidR="003F5F8C" w:rsidRDefault="003F5F8C" w:rsidP="00665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9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1708"/>
    <w:rsid w:val="00004302"/>
    <w:rsid w:val="000232D3"/>
    <w:rsid w:val="000330F0"/>
    <w:rsid w:val="00052136"/>
    <w:rsid w:val="000848A6"/>
    <w:rsid w:val="00087D82"/>
    <w:rsid w:val="00092117"/>
    <w:rsid w:val="00094F7D"/>
    <w:rsid w:val="00097743"/>
    <w:rsid w:val="000B3105"/>
    <w:rsid w:val="000C4FBA"/>
    <w:rsid w:val="000E3087"/>
    <w:rsid w:val="0015524E"/>
    <w:rsid w:val="0016598C"/>
    <w:rsid w:val="001756BF"/>
    <w:rsid w:val="00185673"/>
    <w:rsid w:val="001927D9"/>
    <w:rsid w:val="00195A0F"/>
    <w:rsid w:val="001B40C6"/>
    <w:rsid w:val="001D5E77"/>
    <w:rsid w:val="00212454"/>
    <w:rsid w:val="00220620"/>
    <w:rsid w:val="00272D41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A1733"/>
    <w:rsid w:val="003A71CC"/>
    <w:rsid w:val="003A73C9"/>
    <w:rsid w:val="003E5A7E"/>
    <w:rsid w:val="003F45A7"/>
    <w:rsid w:val="003F5F8C"/>
    <w:rsid w:val="004176E4"/>
    <w:rsid w:val="00424ACF"/>
    <w:rsid w:val="004314C8"/>
    <w:rsid w:val="004324A1"/>
    <w:rsid w:val="00440D45"/>
    <w:rsid w:val="004416CB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2623A"/>
    <w:rsid w:val="00540A02"/>
    <w:rsid w:val="00570778"/>
    <w:rsid w:val="00577A51"/>
    <w:rsid w:val="0059491C"/>
    <w:rsid w:val="005D160F"/>
    <w:rsid w:val="005E417A"/>
    <w:rsid w:val="005F208E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B1B2D"/>
    <w:rsid w:val="006C2E17"/>
    <w:rsid w:val="006D1238"/>
    <w:rsid w:val="006E0F1A"/>
    <w:rsid w:val="006E23D8"/>
    <w:rsid w:val="006F4E09"/>
    <w:rsid w:val="006F5C99"/>
    <w:rsid w:val="00707236"/>
    <w:rsid w:val="00712BB8"/>
    <w:rsid w:val="00731231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BF7"/>
    <w:rsid w:val="008D6272"/>
    <w:rsid w:val="008E7531"/>
    <w:rsid w:val="008F4CE5"/>
    <w:rsid w:val="00902963"/>
    <w:rsid w:val="00920161"/>
    <w:rsid w:val="00922227"/>
    <w:rsid w:val="0092691F"/>
    <w:rsid w:val="00927635"/>
    <w:rsid w:val="00927A20"/>
    <w:rsid w:val="00933E03"/>
    <w:rsid w:val="00935627"/>
    <w:rsid w:val="00943BDE"/>
    <w:rsid w:val="009469C6"/>
    <w:rsid w:val="00955B16"/>
    <w:rsid w:val="00956BAA"/>
    <w:rsid w:val="00960303"/>
    <w:rsid w:val="00960663"/>
    <w:rsid w:val="00961CC6"/>
    <w:rsid w:val="00962BDD"/>
    <w:rsid w:val="0097087D"/>
    <w:rsid w:val="00973871"/>
    <w:rsid w:val="00977DE0"/>
    <w:rsid w:val="00995E58"/>
    <w:rsid w:val="009A21D5"/>
    <w:rsid w:val="009A3594"/>
    <w:rsid w:val="009B5CE6"/>
    <w:rsid w:val="009C6C41"/>
    <w:rsid w:val="009C6F87"/>
    <w:rsid w:val="009E4A11"/>
    <w:rsid w:val="00A0297C"/>
    <w:rsid w:val="00A10EF7"/>
    <w:rsid w:val="00A3138E"/>
    <w:rsid w:val="00A36740"/>
    <w:rsid w:val="00A563E6"/>
    <w:rsid w:val="00A56BC5"/>
    <w:rsid w:val="00A61CCB"/>
    <w:rsid w:val="00A819C7"/>
    <w:rsid w:val="00A84B31"/>
    <w:rsid w:val="00A8595D"/>
    <w:rsid w:val="00A9759F"/>
    <w:rsid w:val="00AA077E"/>
    <w:rsid w:val="00AC11D6"/>
    <w:rsid w:val="00AD36A1"/>
    <w:rsid w:val="00AD7D01"/>
    <w:rsid w:val="00AE49FA"/>
    <w:rsid w:val="00B441D7"/>
    <w:rsid w:val="00B568E8"/>
    <w:rsid w:val="00B705BF"/>
    <w:rsid w:val="00B92AE2"/>
    <w:rsid w:val="00B932C2"/>
    <w:rsid w:val="00B970C3"/>
    <w:rsid w:val="00BA56ED"/>
    <w:rsid w:val="00BA67EF"/>
    <w:rsid w:val="00BB337C"/>
    <w:rsid w:val="00BB750B"/>
    <w:rsid w:val="00BC42CB"/>
    <w:rsid w:val="00BC4BDC"/>
    <w:rsid w:val="00BC6858"/>
    <w:rsid w:val="00BD24BD"/>
    <w:rsid w:val="00BD268F"/>
    <w:rsid w:val="00C22BB0"/>
    <w:rsid w:val="00C623A0"/>
    <w:rsid w:val="00CB1EE6"/>
    <w:rsid w:val="00CE2D7A"/>
    <w:rsid w:val="00CF72EE"/>
    <w:rsid w:val="00D244D0"/>
    <w:rsid w:val="00D2590C"/>
    <w:rsid w:val="00D60677"/>
    <w:rsid w:val="00D712C4"/>
    <w:rsid w:val="00D87E61"/>
    <w:rsid w:val="00DA09FC"/>
    <w:rsid w:val="00DB3D3B"/>
    <w:rsid w:val="00DC231A"/>
    <w:rsid w:val="00DE1064"/>
    <w:rsid w:val="00DE18B5"/>
    <w:rsid w:val="00DF0C1A"/>
    <w:rsid w:val="00E51FC5"/>
    <w:rsid w:val="00E71D9E"/>
    <w:rsid w:val="00E8084C"/>
    <w:rsid w:val="00E87E8F"/>
    <w:rsid w:val="00EA5D67"/>
    <w:rsid w:val="00EC5525"/>
    <w:rsid w:val="00EE3BA9"/>
    <w:rsid w:val="00F02C1F"/>
    <w:rsid w:val="00F11E47"/>
    <w:rsid w:val="00F13DCB"/>
    <w:rsid w:val="00F1668E"/>
    <w:rsid w:val="00F17791"/>
    <w:rsid w:val="00F178C8"/>
    <w:rsid w:val="00F32A49"/>
    <w:rsid w:val="00F41D3A"/>
    <w:rsid w:val="00F7258F"/>
    <w:rsid w:val="00F94B9C"/>
    <w:rsid w:val="00FA792A"/>
    <w:rsid w:val="00FB0D10"/>
    <w:rsid w:val="00FB3564"/>
    <w:rsid w:val="00FB45F7"/>
    <w:rsid w:val="00FC7EF9"/>
    <w:rsid w:val="00FE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5A73-70F6-409D-BE59-1BB6D468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Novred 9</cp:lastModifiedBy>
  <cp:revision>2</cp:revision>
  <cp:lastPrinted>2021-11-09T07:35:00Z</cp:lastPrinted>
  <dcterms:created xsi:type="dcterms:W3CDTF">2021-11-11T06:01:00Z</dcterms:created>
  <dcterms:modified xsi:type="dcterms:W3CDTF">2021-11-11T06:01:00Z</dcterms:modified>
</cp:coreProperties>
</file>