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6D" w:rsidRDefault="00A8726D" w:rsidP="00A872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057E8" w:rsidRPr="00D057E8" w:rsidRDefault="00D057E8" w:rsidP="00D05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057E8" w:rsidRPr="00D057E8" w:rsidRDefault="00D057E8" w:rsidP="00D05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D057E8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D057E8" w:rsidRPr="00D057E8" w:rsidRDefault="00D057E8" w:rsidP="00D05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7E8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D057E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057E8" w:rsidRPr="00D057E8" w:rsidRDefault="00D057E8" w:rsidP="00D05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D057E8" w:rsidRPr="00D057E8" w:rsidRDefault="00D057E8" w:rsidP="00D057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7E8" w:rsidRPr="00D057E8" w:rsidRDefault="00D057E8" w:rsidP="00D05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57E8" w:rsidRPr="00D057E8" w:rsidRDefault="00D057E8" w:rsidP="00D05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57E8" w:rsidRPr="00D057E8" w:rsidRDefault="00D057E8" w:rsidP="00F61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8726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315F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8419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8726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E668F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8726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A32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057E8">
        <w:rPr>
          <w:rFonts w:ascii="Times New Roman" w:hAnsi="Times New Roman" w:cs="Times New Roman"/>
          <w:sz w:val="28"/>
          <w:szCs w:val="28"/>
        </w:rPr>
        <w:t xml:space="preserve">№ </w:t>
      </w:r>
      <w:r w:rsidR="00A8726D">
        <w:rPr>
          <w:rFonts w:ascii="Times New Roman" w:hAnsi="Times New Roman" w:cs="Times New Roman"/>
          <w:sz w:val="28"/>
          <w:szCs w:val="28"/>
        </w:rPr>
        <w:t>00</w:t>
      </w:r>
    </w:p>
    <w:p w:rsidR="00D057E8" w:rsidRDefault="00D057E8" w:rsidP="00D05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пос. Светлый</w:t>
      </w:r>
    </w:p>
    <w:p w:rsidR="00D057E8" w:rsidRPr="00D057E8" w:rsidRDefault="00D057E8" w:rsidP="00D05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7E8" w:rsidRPr="00D057E8" w:rsidRDefault="00964C62" w:rsidP="0098419C">
      <w:pPr>
        <w:pStyle w:val="a3"/>
        <w:tabs>
          <w:tab w:val="left" w:pos="9356"/>
        </w:tabs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8726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  <w:r w:rsidR="001A32B8">
        <w:rPr>
          <w:rFonts w:ascii="Times New Roman" w:hAnsi="Times New Roman" w:cs="Times New Roman"/>
          <w:b/>
          <w:sz w:val="28"/>
          <w:szCs w:val="28"/>
        </w:rPr>
        <w:br/>
      </w:r>
      <w:r w:rsidR="00852C69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5488A">
        <w:rPr>
          <w:rFonts w:ascii="Times New Roman" w:hAnsi="Times New Roman" w:cs="Times New Roman"/>
          <w:b/>
          <w:sz w:val="28"/>
          <w:szCs w:val="28"/>
        </w:rPr>
        <w:t>30.03</w:t>
      </w:r>
      <w:r w:rsidR="0098419C">
        <w:rPr>
          <w:rFonts w:ascii="Times New Roman" w:hAnsi="Times New Roman" w:cs="Times New Roman"/>
          <w:b/>
          <w:sz w:val="28"/>
          <w:szCs w:val="28"/>
        </w:rPr>
        <w:t>.201</w:t>
      </w:r>
      <w:r w:rsidR="0055488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5488A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98419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2B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5488A" w:rsidRPr="0055488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«Развитие и содержание дорожно-транспортной системы на территории сельского поселения Светлый на 2017-2019 годах»</w:t>
      </w:r>
    </w:p>
    <w:p w:rsidR="00CE616B" w:rsidRDefault="00CE616B" w:rsidP="00CE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16B" w:rsidRDefault="00CE616B" w:rsidP="001A32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4C62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 w:rsidR="0098419C">
        <w:rPr>
          <w:rFonts w:ascii="Times New Roman" w:hAnsi="Times New Roman" w:cs="Times New Roman"/>
          <w:sz w:val="28"/>
          <w:szCs w:val="28"/>
        </w:rPr>
        <w:t>нормативного правового акта в соответствие с</w:t>
      </w:r>
      <w:r w:rsidRPr="00F615A0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" w:history="1">
        <w:r w:rsidRPr="00F615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15A0">
        <w:rPr>
          <w:rFonts w:ascii="Times New Roman" w:hAnsi="Times New Roman" w:cs="Times New Roman"/>
          <w:sz w:val="28"/>
          <w:szCs w:val="28"/>
        </w:rPr>
        <w:t xml:space="preserve"> </w:t>
      </w:r>
      <w:r w:rsidR="0055488A">
        <w:rPr>
          <w:rFonts w:ascii="Times New Roman" w:hAnsi="Times New Roman" w:cs="Times New Roman"/>
          <w:sz w:val="28"/>
          <w:szCs w:val="28"/>
        </w:rPr>
        <w:t>от 05.04.2013 № 44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="009841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5488A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88A">
        <w:rPr>
          <w:rFonts w:ascii="Times New Roman" w:hAnsi="Times New Roman" w:cs="Times New Roman"/>
          <w:sz w:val="28"/>
          <w:szCs w:val="28"/>
        </w:rPr>
        <w:t>на 2</w:t>
      </w:r>
      <w:r w:rsidR="00A8726D">
        <w:rPr>
          <w:rFonts w:ascii="Times New Roman" w:hAnsi="Times New Roman" w:cs="Times New Roman"/>
          <w:sz w:val="28"/>
          <w:szCs w:val="28"/>
        </w:rPr>
        <w:t>7</w:t>
      </w:r>
      <w:r w:rsidR="0055488A">
        <w:rPr>
          <w:rFonts w:ascii="Times New Roman" w:hAnsi="Times New Roman" w:cs="Times New Roman"/>
          <w:sz w:val="28"/>
          <w:szCs w:val="28"/>
        </w:rPr>
        <w:t xml:space="preserve"> </w:t>
      </w:r>
      <w:r w:rsidR="00A8726D">
        <w:rPr>
          <w:rFonts w:ascii="Times New Roman" w:hAnsi="Times New Roman" w:cs="Times New Roman"/>
          <w:sz w:val="28"/>
          <w:szCs w:val="28"/>
        </w:rPr>
        <w:t>декабря</w:t>
      </w:r>
      <w:r w:rsidR="0055488A">
        <w:rPr>
          <w:rFonts w:ascii="Times New Roman" w:hAnsi="Times New Roman" w:cs="Times New Roman"/>
          <w:sz w:val="28"/>
          <w:szCs w:val="28"/>
        </w:rPr>
        <w:t xml:space="preserve"> 2018 года)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419C">
        <w:rPr>
          <w:rFonts w:ascii="Times New Roman" w:hAnsi="Times New Roman" w:cs="Times New Roman"/>
          <w:sz w:val="28"/>
          <w:szCs w:val="28"/>
        </w:rPr>
        <w:t xml:space="preserve"> в соответствии с уставом сельского поселения </w:t>
      </w:r>
      <w:proofErr w:type="gramStart"/>
      <w:r w:rsidR="0098419C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E616B" w:rsidRDefault="00CE616B" w:rsidP="001A32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4C6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8419C">
        <w:rPr>
          <w:rFonts w:ascii="Times New Roman" w:hAnsi="Times New Roman" w:cs="Times New Roman"/>
          <w:sz w:val="28"/>
          <w:szCs w:val="28"/>
        </w:rPr>
        <w:t>П</w:t>
      </w:r>
      <w:r w:rsidR="00964C62">
        <w:rPr>
          <w:rFonts w:ascii="Times New Roman" w:hAnsi="Times New Roman" w:cs="Times New Roman"/>
          <w:sz w:val="28"/>
          <w:szCs w:val="28"/>
        </w:rPr>
        <w:t>риложение к постановлению администрации сельск</w:t>
      </w:r>
      <w:r w:rsidR="0028029B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gramStart"/>
      <w:r w:rsidR="0028029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28029B">
        <w:rPr>
          <w:rFonts w:ascii="Times New Roman" w:hAnsi="Times New Roman" w:cs="Times New Roman"/>
          <w:sz w:val="28"/>
          <w:szCs w:val="28"/>
        </w:rPr>
        <w:t xml:space="preserve"> от </w:t>
      </w:r>
      <w:r w:rsidR="0055488A">
        <w:rPr>
          <w:rFonts w:ascii="Times New Roman" w:hAnsi="Times New Roman" w:cs="Times New Roman"/>
          <w:sz w:val="28"/>
          <w:szCs w:val="28"/>
        </w:rPr>
        <w:t>30.03.2017</w:t>
      </w:r>
      <w:r w:rsidR="00964C62">
        <w:rPr>
          <w:rFonts w:ascii="Times New Roman" w:hAnsi="Times New Roman" w:cs="Times New Roman"/>
          <w:sz w:val="28"/>
          <w:szCs w:val="28"/>
        </w:rPr>
        <w:t xml:space="preserve"> №</w:t>
      </w:r>
      <w:r w:rsidR="0055488A">
        <w:rPr>
          <w:rFonts w:ascii="Times New Roman" w:hAnsi="Times New Roman" w:cs="Times New Roman"/>
          <w:sz w:val="28"/>
          <w:szCs w:val="28"/>
        </w:rPr>
        <w:t xml:space="preserve"> 6</w:t>
      </w:r>
      <w:r w:rsidR="0098419C">
        <w:rPr>
          <w:rFonts w:ascii="Times New Roman" w:hAnsi="Times New Roman" w:cs="Times New Roman"/>
          <w:sz w:val="28"/>
          <w:szCs w:val="28"/>
        </w:rPr>
        <w:t>4</w:t>
      </w:r>
      <w:r w:rsidR="00964C62">
        <w:rPr>
          <w:rFonts w:ascii="Times New Roman" w:hAnsi="Times New Roman" w:cs="Times New Roman"/>
          <w:sz w:val="28"/>
          <w:szCs w:val="28"/>
        </w:rPr>
        <w:t xml:space="preserve"> «</w:t>
      </w:r>
      <w:r w:rsidR="0055488A" w:rsidRPr="0055488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и содержание дорожно-транспортной системы на территории сельского поселения Светлый на 2017-2019 годах</w:t>
      </w:r>
      <w:r w:rsidR="00964C62" w:rsidRPr="0098419C">
        <w:rPr>
          <w:rFonts w:ascii="Times New Roman" w:hAnsi="Times New Roman" w:cs="Times New Roman"/>
          <w:sz w:val="28"/>
          <w:szCs w:val="28"/>
        </w:rPr>
        <w:t xml:space="preserve">» </w:t>
      </w:r>
      <w:r w:rsidR="0055488A">
        <w:rPr>
          <w:rFonts w:ascii="Times New Roman" w:hAnsi="Times New Roman" w:cs="Times New Roman"/>
          <w:sz w:val="28"/>
          <w:szCs w:val="28"/>
        </w:rPr>
        <w:t xml:space="preserve">(далее по тексту - </w:t>
      </w:r>
      <w:r w:rsidR="0098419C">
        <w:rPr>
          <w:rFonts w:ascii="Times New Roman" w:hAnsi="Times New Roman" w:cs="Times New Roman"/>
          <w:sz w:val="28"/>
          <w:szCs w:val="28"/>
        </w:rPr>
        <w:t xml:space="preserve">Приложение) </w:t>
      </w:r>
      <w:r w:rsidR="00964C62" w:rsidRPr="0098419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4228B" w:rsidRPr="00B4228B" w:rsidRDefault="00964C62" w:rsidP="00B4228B">
      <w:pPr>
        <w:pStyle w:val="ConsPlusNormal"/>
        <w:ind w:firstLine="540"/>
        <w:jc w:val="both"/>
        <w:rPr>
          <w:color w:val="262626"/>
        </w:rPr>
      </w:pPr>
      <w:r w:rsidRPr="00B4228B">
        <w:t xml:space="preserve">1.1. </w:t>
      </w:r>
      <w:r w:rsidR="002817FE" w:rsidRPr="00B4228B">
        <w:rPr>
          <w:color w:val="262626"/>
        </w:rPr>
        <w:t>раздел</w:t>
      </w:r>
      <w:r w:rsidR="0098419C" w:rsidRPr="00B4228B">
        <w:rPr>
          <w:color w:val="262626"/>
        </w:rPr>
        <w:t xml:space="preserve"> </w:t>
      </w:r>
      <w:r w:rsidR="002817FE" w:rsidRPr="00B4228B">
        <w:rPr>
          <w:color w:val="262626"/>
        </w:rPr>
        <w:t>4</w:t>
      </w:r>
      <w:r w:rsidR="0098419C" w:rsidRPr="00B4228B">
        <w:rPr>
          <w:color w:val="262626"/>
        </w:rPr>
        <w:t>. Приложения</w:t>
      </w:r>
      <w:r w:rsidR="000D3B16" w:rsidRPr="00B4228B">
        <w:rPr>
          <w:color w:val="262626"/>
        </w:rPr>
        <w:t xml:space="preserve"> </w:t>
      </w:r>
      <w:r w:rsidR="0098419C" w:rsidRPr="00B4228B">
        <w:rPr>
          <w:color w:val="262626"/>
        </w:rPr>
        <w:t>изложить в следующей редакции:</w:t>
      </w:r>
    </w:p>
    <w:p w:rsidR="00056240" w:rsidRPr="00056240" w:rsidRDefault="0098419C" w:rsidP="00056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240">
        <w:rPr>
          <w:rFonts w:ascii="Times New Roman" w:hAnsi="Times New Roman" w:cs="Times New Roman"/>
          <w:color w:val="262626"/>
          <w:sz w:val="28"/>
          <w:szCs w:val="28"/>
        </w:rPr>
        <w:t>«</w:t>
      </w:r>
      <w:r w:rsidR="00056240" w:rsidRPr="00056240">
        <w:rPr>
          <w:rFonts w:ascii="Times New Roman" w:hAnsi="Times New Roman" w:cs="Times New Roman"/>
          <w:b/>
          <w:sz w:val="28"/>
          <w:szCs w:val="28"/>
        </w:rPr>
        <w:t>4. Механизм реализации муниципальной программы.</w:t>
      </w:r>
    </w:p>
    <w:p w:rsidR="00056240" w:rsidRPr="00056240" w:rsidRDefault="00056240" w:rsidP="00056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240" w:rsidRPr="00056240" w:rsidRDefault="00056240" w:rsidP="000562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240">
        <w:rPr>
          <w:rFonts w:ascii="Times New Roman" w:hAnsi="Times New Roman" w:cs="Times New Roman"/>
          <w:sz w:val="28"/>
          <w:szCs w:val="28"/>
        </w:rPr>
        <w:t>4.1. Механизм реализации муниципальной программы включает:</w:t>
      </w:r>
    </w:p>
    <w:p w:rsidR="00056240" w:rsidRPr="00056240" w:rsidRDefault="00056240" w:rsidP="000562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240">
        <w:rPr>
          <w:rFonts w:ascii="Times New Roman" w:hAnsi="Times New Roman" w:cs="Times New Roman"/>
          <w:sz w:val="28"/>
          <w:szCs w:val="28"/>
        </w:rPr>
        <w:t>а) разработку и принятие муниципальных нормативных правовых актов, необходимых для выполнения муниципальной программы;</w:t>
      </w:r>
    </w:p>
    <w:p w:rsidR="00056240" w:rsidRPr="00056240" w:rsidRDefault="00056240" w:rsidP="000562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240">
        <w:rPr>
          <w:rFonts w:ascii="Times New Roman" w:hAnsi="Times New Roman" w:cs="Times New Roman"/>
          <w:sz w:val="28"/>
          <w:szCs w:val="28"/>
        </w:rPr>
        <w:t>б)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среды. Внешним условием, при котором возникают риски реализации мероприятий муниципальной программы, является ухудшение финансово-экономической ситуации на мировом финансовом рынке;</w:t>
      </w:r>
    </w:p>
    <w:p w:rsidR="00056240" w:rsidRPr="00056240" w:rsidRDefault="00056240" w:rsidP="000562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240">
        <w:rPr>
          <w:rFonts w:ascii="Times New Roman" w:hAnsi="Times New Roman" w:cs="Times New Roman"/>
          <w:sz w:val="28"/>
          <w:szCs w:val="28"/>
        </w:rPr>
        <w:lastRenderedPageBreak/>
        <w:t>в) обеспечение управления муниципальной программой, эффективное использование средств, выделенных на реализацию муниципальной программы;</w:t>
      </w:r>
    </w:p>
    <w:p w:rsidR="00056240" w:rsidRPr="00056240" w:rsidRDefault="00056240" w:rsidP="000562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240">
        <w:rPr>
          <w:rFonts w:ascii="Times New Roman" w:hAnsi="Times New Roman" w:cs="Times New Roman"/>
          <w:sz w:val="28"/>
          <w:szCs w:val="28"/>
        </w:rPr>
        <w:t>г) предоставление отчета о выполнении муниципальной программы в состав итогов социально-экономического развития Березовского района;</w:t>
      </w:r>
    </w:p>
    <w:p w:rsidR="00056240" w:rsidRPr="00056240" w:rsidRDefault="00056240" w:rsidP="00056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40">
        <w:rPr>
          <w:rFonts w:ascii="Times New Roman" w:hAnsi="Times New Roman" w:cs="Times New Roman"/>
          <w:sz w:val="28"/>
          <w:szCs w:val="28"/>
        </w:rPr>
        <w:t>д)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056240" w:rsidRPr="00056240" w:rsidRDefault="00056240" w:rsidP="00056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240">
        <w:rPr>
          <w:rFonts w:ascii="Times New Roman" w:hAnsi="Times New Roman" w:cs="Times New Roman"/>
          <w:sz w:val="28"/>
          <w:szCs w:val="28"/>
        </w:rPr>
        <w:t xml:space="preserve">4.2. Ответственным исполнителем муниципальной программы, является администрация сельского поселения </w:t>
      </w:r>
      <w:proofErr w:type="gramStart"/>
      <w:r w:rsidRPr="00056240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056240">
        <w:rPr>
          <w:rFonts w:ascii="Times New Roman" w:hAnsi="Times New Roman" w:cs="Times New Roman"/>
          <w:sz w:val="28"/>
          <w:szCs w:val="28"/>
        </w:rPr>
        <w:t>. Полномочия ответственного исполнителя муниципальной программы возложены на главного специалист</w:t>
      </w:r>
      <w:r>
        <w:rPr>
          <w:rFonts w:ascii="Times New Roman" w:hAnsi="Times New Roman" w:cs="Times New Roman"/>
          <w:sz w:val="28"/>
          <w:szCs w:val="28"/>
        </w:rPr>
        <w:t>а по земельным вопросам</w:t>
      </w:r>
      <w:r w:rsidRPr="00056240">
        <w:rPr>
          <w:rFonts w:ascii="Times New Roman" w:hAnsi="Times New Roman" w:cs="Times New Roman"/>
          <w:sz w:val="28"/>
          <w:szCs w:val="28"/>
        </w:rPr>
        <w:t>.</w:t>
      </w:r>
    </w:p>
    <w:p w:rsidR="00056240" w:rsidRPr="00056240" w:rsidRDefault="00056240" w:rsidP="000562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240">
        <w:rPr>
          <w:rFonts w:ascii="Times New Roman" w:hAnsi="Times New Roman" w:cs="Times New Roman"/>
          <w:sz w:val="28"/>
          <w:szCs w:val="28"/>
        </w:rPr>
        <w:t>4.3. Ответственный исполнитель муниципальной программы:</w:t>
      </w:r>
    </w:p>
    <w:p w:rsidR="00056240" w:rsidRPr="00056240" w:rsidRDefault="00056240" w:rsidP="00056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240">
        <w:rPr>
          <w:rFonts w:ascii="Times New Roman" w:hAnsi="Times New Roman" w:cs="Times New Roman"/>
          <w:sz w:val="28"/>
          <w:szCs w:val="28"/>
        </w:rPr>
        <w:t xml:space="preserve">а) в целях осуществления мониторинга за исполнением муниципальной программы, составляет отчет об исполнении программы в соответствии с постановлением администрации сельского поселения Светлый №104 от 14.11.2013 «Об утверждении порядков разработки, утверждения и реализации муниципальных и ведомственных целевых программ сельского поселения Светлый, порядка проведения  и критериев ежегодной оценки эффективности реализации муниципальной программы сельского поселения Светлый»» </w:t>
      </w:r>
      <w:proofErr w:type="gramEnd"/>
    </w:p>
    <w:p w:rsidR="00056240" w:rsidRPr="00056240" w:rsidRDefault="00056240" w:rsidP="000562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240">
        <w:rPr>
          <w:rFonts w:ascii="Times New Roman" w:hAnsi="Times New Roman" w:cs="Times New Roman"/>
          <w:sz w:val="28"/>
          <w:szCs w:val="28"/>
        </w:rPr>
        <w:t>б)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программы;</w:t>
      </w:r>
    </w:p>
    <w:p w:rsidR="00056240" w:rsidRPr="00056240" w:rsidRDefault="00056240" w:rsidP="000562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6240">
        <w:rPr>
          <w:rFonts w:ascii="Times New Roman" w:hAnsi="Times New Roman" w:cs="Times New Roman"/>
          <w:sz w:val="28"/>
          <w:szCs w:val="28"/>
        </w:rPr>
        <w:t xml:space="preserve">4.4. 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корректировки, связанные с оптимизацией этих мероприятий. </w:t>
      </w:r>
    </w:p>
    <w:p w:rsidR="00056240" w:rsidRPr="00056240" w:rsidRDefault="00056240" w:rsidP="00056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240"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6240">
        <w:rPr>
          <w:rFonts w:ascii="Times New Roman" w:hAnsi="Times New Roman" w:cs="Times New Roman"/>
          <w:sz w:val="28"/>
          <w:szCs w:val="28"/>
        </w:rPr>
        <w:t>рограммны</w:t>
      </w:r>
      <w:r>
        <w:rPr>
          <w:rFonts w:ascii="Times New Roman" w:hAnsi="Times New Roman" w:cs="Times New Roman"/>
          <w:sz w:val="28"/>
          <w:szCs w:val="28"/>
        </w:rPr>
        <w:t>е мероприятия</w:t>
      </w:r>
      <w:r w:rsidRPr="00056240">
        <w:rPr>
          <w:rFonts w:ascii="Times New Roman" w:hAnsi="Times New Roman" w:cs="Times New Roman"/>
          <w:sz w:val="28"/>
          <w:szCs w:val="28"/>
        </w:rPr>
        <w:t xml:space="preserve"> реализуются в соответствии с Федеральным законом от 05.04.2013 года  № 44-ФЗ «О контрактной системе в сфере закупок товаров, работ, услуг для обеспечения государственных и муниципальных нужд», путем проведения аукционов и котировок. </w:t>
      </w:r>
    </w:p>
    <w:p w:rsidR="00056240" w:rsidRPr="00056240" w:rsidRDefault="00056240" w:rsidP="000562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240">
        <w:rPr>
          <w:rFonts w:ascii="Times New Roman" w:hAnsi="Times New Roman" w:cs="Times New Roman"/>
          <w:sz w:val="28"/>
          <w:szCs w:val="28"/>
        </w:rPr>
        <w:t xml:space="preserve">4.6. В процессе реализации муниципальной программы может проявиться ряд внешних обстоятельств и рисков, которые могут влиять на </w:t>
      </w:r>
      <w:r w:rsidRPr="00056240">
        <w:rPr>
          <w:rFonts w:ascii="Times New Roman" w:hAnsi="Times New Roman" w:cs="Times New Roman"/>
          <w:sz w:val="28"/>
          <w:szCs w:val="28"/>
        </w:rPr>
        <w:lastRenderedPageBreak/>
        <w:t xml:space="preserve">ожидаемые непосредственные и конечные результаты реализации муниципальной программы. </w:t>
      </w:r>
    </w:p>
    <w:p w:rsidR="00056240" w:rsidRPr="00056240" w:rsidRDefault="00056240" w:rsidP="000562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240">
        <w:rPr>
          <w:rFonts w:ascii="Times New Roman" w:hAnsi="Times New Roman" w:cs="Times New Roman"/>
          <w:sz w:val="28"/>
          <w:szCs w:val="28"/>
        </w:rPr>
        <w:t>К ним следует отнести риски:</w:t>
      </w:r>
    </w:p>
    <w:p w:rsidR="00056240" w:rsidRPr="00056240" w:rsidRDefault="00056240" w:rsidP="000562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240">
        <w:rPr>
          <w:rFonts w:ascii="Times New Roman" w:hAnsi="Times New Roman" w:cs="Times New Roman"/>
          <w:sz w:val="28"/>
          <w:szCs w:val="28"/>
        </w:rPr>
        <w:t>1. Риск финансового обеспечения связан с недофи</w:t>
      </w:r>
      <w:bookmarkStart w:id="0" w:name="_GoBack"/>
      <w:bookmarkEnd w:id="0"/>
      <w:r w:rsidRPr="00056240">
        <w:rPr>
          <w:rFonts w:ascii="Times New Roman" w:hAnsi="Times New Roman" w:cs="Times New Roman"/>
          <w:sz w:val="28"/>
          <w:szCs w:val="28"/>
        </w:rPr>
        <w:t xml:space="preserve">нансированием  мероприятий муниципальной программы, в связи с потенциально возможным дефицитом бюджета поселения. </w:t>
      </w:r>
    </w:p>
    <w:p w:rsidR="00056240" w:rsidRPr="00056240" w:rsidRDefault="00056240" w:rsidP="000562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240">
        <w:rPr>
          <w:rFonts w:ascii="Times New Roman" w:hAnsi="Times New Roman" w:cs="Times New Roman"/>
          <w:sz w:val="28"/>
          <w:szCs w:val="28"/>
        </w:rPr>
        <w:t>2. Риск невыполнения муниципальных контрактов.</w:t>
      </w:r>
    </w:p>
    <w:p w:rsidR="00056240" w:rsidRPr="00056240" w:rsidRDefault="00056240" w:rsidP="000562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240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056240">
        <w:rPr>
          <w:rFonts w:ascii="Times New Roman" w:hAnsi="Times New Roman" w:cs="Times New Roman"/>
          <w:sz w:val="28"/>
          <w:szCs w:val="28"/>
        </w:rPr>
        <w:t xml:space="preserve"> с подготовкой проектов муниципальных контрактов, их размещением заказов, в установленном законом порядке, и исполнением муниципальных контрактов поставщиками продукции (работ, услуг) для муниципальных нужд.</w:t>
      </w:r>
    </w:p>
    <w:p w:rsidR="00056240" w:rsidRPr="00056240" w:rsidRDefault="00056240" w:rsidP="000562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240">
        <w:rPr>
          <w:rFonts w:ascii="Times New Roman" w:hAnsi="Times New Roman" w:cs="Times New Roman"/>
          <w:sz w:val="28"/>
          <w:szCs w:val="28"/>
        </w:rPr>
        <w:t xml:space="preserve">Минимизация риска достигается планированием муниципальных закупок и </w:t>
      </w:r>
      <w:proofErr w:type="gramStart"/>
      <w:r w:rsidRPr="00056240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056240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контрактов.</w:t>
      </w:r>
    </w:p>
    <w:p w:rsidR="00056240" w:rsidRPr="00056240" w:rsidRDefault="00056240" w:rsidP="000562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240">
        <w:rPr>
          <w:rFonts w:ascii="Times New Roman" w:hAnsi="Times New Roman" w:cs="Times New Roman"/>
          <w:sz w:val="28"/>
          <w:szCs w:val="28"/>
        </w:rPr>
        <w:t>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:rsidR="00056240" w:rsidRDefault="00056240" w:rsidP="000562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240">
        <w:rPr>
          <w:rFonts w:ascii="Times New Roman" w:hAnsi="Times New Roman" w:cs="Times New Roman"/>
          <w:sz w:val="28"/>
          <w:szCs w:val="28"/>
        </w:rPr>
        <w:t xml:space="preserve">4. Риск потери актуальности мероприятий муниципальной программы. </w:t>
      </w:r>
    </w:p>
    <w:p w:rsidR="00B4228B" w:rsidRPr="00B4228B" w:rsidRDefault="00056240" w:rsidP="00056240">
      <w:pPr>
        <w:autoSpaceDE w:val="0"/>
        <w:autoSpaceDN w:val="0"/>
        <w:adjustRightInd w:val="0"/>
        <w:spacing w:after="0"/>
        <w:ind w:firstLine="540"/>
        <w:jc w:val="both"/>
      </w:pPr>
      <w:r w:rsidRPr="00056240">
        <w:rPr>
          <w:rFonts w:ascii="Times New Roman" w:hAnsi="Times New Roman" w:cs="Times New Roman"/>
          <w:sz w:val="28"/>
          <w:szCs w:val="28"/>
        </w:rPr>
        <w:t xml:space="preserve">5. Риск несоответствия (в сторону уменьшения) фактически достигнутых показателей эффективности реализации муниципальной программы </w:t>
      </w:r>
      <w:proofErr w:type="gramStart"/>
      <w:r w:rsidRPr="00056240">
        <w:rPr>
          <w:rFonts w:ascii="Times New Roman" w:hAnsi="Times New Roman" w:cs="Times New Roman"/>
          <w:sz w:val="28"/>
          <w:szCs w:val="28"/>
        </w:rPr>
        <w:t>запланированным</w:t>
      </w:r>
      <w:proofErr w:type="gramEnd"/>
      <w:r w:rsidRPr="00056240">
        <w:rPr>
          <w:rFonts w:ascii="Times New Roman" w:hAnsi="Times New Roman" w:cs="Times New Roman"/>
          <w:sz w:val="28"/>
          <w:szCs w:val="28"/>
        </w:rPr>
        <w:t>.</w:t>
      </w:r>
      <w:r w:rsidR="00B4228B" w:rsidRPr="0005624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8726D" w:rsidRDefault="00A8726D" w:rsidP="00B4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6D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путем размещения в сети Интернет на официальном сайте сельского поселения Светлый  </w:t>
      </w:r>
      <w:hyperlink r:id="rId6" w:history="1">
        <w:r w:rsidRPr="00A8726D">
          <w:rPr>
            <w:rStyle w:val="a7"/>
            <w:rFonts w:ascii="Times New Roman" w:hAnsi="Times New Roman" w:cs="Times New Roman"/>
            <w:sz w:val="28"/>
            <w:szCs w:val="28"/>
          </w:rPr>
          <w:t>www.adm</w:t>
        </w:r>
        <w:proofErr w:type="spellStart"/>
        <w:r w:rsidRPr="00A8726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svetlyi</w:t>
        </w:r>
        <w:proofErr w:type="spellEnd"/>
        <w:r w:rsidRPr="00A8726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726D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A8726D">
        <w:rPr>
          <w:rFonts w:ascii="Times New Roman" w:hAnsi="Times New Roman" w:cs="Times New Roman"/>
          <w:sz w:val="28"/>
          <w:szCs w:val="28"/>
        </w:rPr>
        <w:t>.</w:t>
      </w:r>
    </w:p>
    <w:p w:rsidR="00A8726D" w:rsidRPr="00A8726D" w:rsidRDefault="00A8726D" w:rsidP="00A872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26D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A8726D" w:rsidRPr="00A8726D" w:rsidRDefault="00A8726D" w:rsidP="00A8726D">
      <w:pPr>
        <w:spacing w:after="0" w:line="240" w:lineRule="auto"/>
        <w:ind w:right="7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726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872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726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8726D" w:rsidRPr="00A8726D" w:rsidRDefault="00A8726D" w:rsidP="00A872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101" w:type="dxa"/>
        <w:tblInd w:w="-106" w:type="dxa"/>
        <w:tblLook w:val="01E0" w:firstRow="1" w:lastRow="1" w:firstColumn="1" w:lastColumn="1" w:noHBand="0" w:noVBand="0"/>
      </w:tblPr>
      <w:tblGrid>
        <w:gridCol w:w="9464"/>
        <w:gridCol w:w="4637"/>
      </w:tblGrid>
      <w:tr w:rsidR="00A8726D" w:rsidRPr="00A8726D" w:rsidTr="00A62FB7">
        <w:tc>
          <w:tcPr>
            <w:tcW w:w="9464" w:type="dxa"/>
          </w:tcPr>
          <w:p w:rsidR="00A8726D" w:rsidRPr="00A8726D" w:rsidRDefault="00A8726D" w:rsidP="00A8726D">
            <w:pPr>
              <w:autoSpaceDE w:val="0"/>
              <w:autoSpaceDN w:val="0"/>
              <w:adjustRightInd w:val="0"/>
              <w:spacing w:line="240" w:lineRule="auto"/>
              <w:ind w:right="-7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26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Pr="00A8726D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  <w:proofErr w:type="gramEnd"/>
            <w:r w:rsidRPr="00A872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Ф.К. </w:t>
            </w:r>
            <w:proofErr w:type="spellStart"/>
            <w:r w:rsidRPr="00A8726D">
              <w:rPr>
                <w:rFonts w:ascii="Times New Roman" w:hAnsi="Times New Roman" w:cs="Times New Roman"/>
                <w:sz w:val="28"/>
                <w:szCs w:val="28"/>
              </w:rPr>
              <w:t>Шагимухаметов</w:t>
            </w:r>
            <w:proofErr w:type="spellEnd"/>
            <w:r w:rsidRPr="00A872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37" w:type="dxa"/>
          </w:tcPr>
          <w:p w:rsidR="00A8726D" w:rsidRPr="00A8726D" w:rsidRDefault="00A8726D" w:rsidP="00A8726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16B" w:rsidRDefault="00CE616B" w:rsidP="00A87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616B" w:rsidSect="007C7A20">
      <w:pgSz w:w="11906" w:h="16838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29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269C0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6240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493C"/>
    <w:rsid w:val="000C552B"/>
    <w:rsid w:val="000C6220"/>
    <w:rsid w:val="000C6546"/>
    <w:rsid w:val="000C7378"/>
    <w:rsid w:val="000C7E21"/>
    <w:rsid w:val="000D02B1"/>
    <w:rsid w:val="000D1B71"/>
    <w:rsid w:val="000D3B16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4DE1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4A49"/>
    <w:rsid w:val="00145441"/>
    <w:rsid w:val="00145F71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2B8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029B"/>
    <w:rsid w:val="002817FE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514C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5F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5488A"/>
    <w:rsid w:val="00560193"/>
    <w:rsid w:val="00560450"/>
    <w:rsid w:val="00560F29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66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906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2A96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7C2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A20"/>
    <w:rsid w:val="007C7F80"/>
    <w:rsid w:val="007D0AD7"/>
    <w:rsid w:val="007D6424"/>
    <w:rsid w:val="007D7F02"/>
    <w:rsid w:val="007E064E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2CB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222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2C69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4C62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419C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4C0A"/>
    <w:rsid w:val="00A75FC1"/>
    <w:rsid w:val="00A7642E"/>
    <w:rsid w:val="00A7659D"/>
    <w:rsid w:val="00A76CE6"/>
    <w:rsid w:val="00A82A38"/>
    <w:rsid w:val="00A8726D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6A5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28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2BD4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4284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E668F"/>
    <w:rsid w:val="00BF097E"/>
    <w:rsid w:val="00BF0C66"/>
    <w:rsid w:val="00BF1E49"/>
    <w:rsid w:val="00BF3CF8"/>
    <w:rsid w:val="00BF6896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210C"/>
    <w:rsid w:val="00C5272B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96EFD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6B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57E8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1D14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15A0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E61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E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62B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4C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5A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87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E61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E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62B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4C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5A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87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svetlyi.ru" TargetMode="External"/><Relationship Id="rId5" Type="http://schemas.openxmlformats.org/officeDocument/2006/relationships/hyperlink" Target="consultantplus://offline/ref=040D5603B47439D50112105D62E2492CB2C0F4978F2F8C643AD9BA49386CEE762BAD7C7Ch2x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</cp:lastModifiedBy>
  <cp:revision>21</cp:revision>
  <cp:lastPrinted>2019-02-18T04:13:00Z</cp:lastPrinted>
  <dcterms:created xsi:type="dcterms:W3CDTF">2013-11-28T04:39:00Z</dcterms:created>
  <dcterms:modified xsi:type="dcterms:W3CDTF">2019-02-18T04:14:00Z</dcterms:modified>
</cp:coreProperties>
</file>