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5A" w:rsidRPr="007B165A" w:rsidRDefault="007B165A" w:rsidP="007B165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165A">
        <w:rPr>
          <w:rFonts w:ascii="Times New Roman" w:eastAsia="Calibri" w:hAnsi="Times New Roman" w:cs="Times New Roman"/>
          <w:sz w:val="28"/>
          <w:szCs w:val="28"/>
        </w:rPr>
        <w:t>АДМИНИСТРАЦИЯ</w:t>
      </w:r>
    </w:p>
    <w:p w:rsidR="007B165A" w:rsidRPr="007B165A" w:rsidRDefault="007B165A" w:rsidP="007B165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165A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7B165A">
        <w:rPr>
          <w:rFonts w:ascii="Times New Roman" w:eastAsia="Calibri" w:hAnsi="Times New Roman" w:cs="Times New Roman"/>
          <w:sz w:val="28"/>
          <w:szCs w:val="28"/>
        </w:rPr>
        <w:t>СВЕТЛЫЙ</w:t>
      </w:r>
      <w:proofErr w:type="gramEnd"/>
    </w:p>
    <w:p w:rsidR="007B165A" w:rsidRPr="007B165A" w:rsidRDefault="007B165A" w:rsidP="007B165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B165A">
        <w:rPr>
          <w:rFonts w:ascii="Times New Roman" w:eastAsia="Calibri" w:hAnsi="Times New Roman" w:cs="Times New Roman"/>
          <w:sz w:val="28"/>
          <w:szCs w:val="28"/>
        </w:rPr>
        <w:t>Берёзовского</w:t>
      </w:r>
      <w:proofErr w:type="spellEnd"/>
      <w:r w:rsidRPr="007B165A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7B165A" w:rsidRPr="007B165A" w:rsidRDefault="007B165A" w:rsidP="007B165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165A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- Югры</w:t>
      </w:r>
    </w:p>
    <w:p w:rsidR="007B165A" w:rsidRPr="007B165A" w:rsidRDefault="007B165A" w:rsidP="007B165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165A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7B165A" w:rsidRPr="007B165A" w:rsidRDefault="007B165A" w:rsidP="007B165A">
      <w:pPr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B165A" w:rsidRPr="007B165A" w:rsidRDefault="007B165A" w:rsidP="007B16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165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От 00.00.2021 </w:t>
      </w:r>
      <w:r w:rsidRPr="007B165A">
        <w:rPr>
          <w:rFonts w:ascii="Times New Roman" w:eastAsia="Calibri" w:hAnsi="Times New Roman" w:cs="Times New Roman"/>
          <w:sz w:val="28"/>
          <w:szCs w:val="28"/>
        </w:rPr>
        <w:tab/>
      </w:r>
      <w:r w:rsidRPr="007B165A">
        <w:rPr>
          <w:rFonts w:ascii="Times New Roman" w:eastAsia="Calibri" w:hAnsi="Times New Roman" w:cs="Times New Roman"/>
          <w:sz w:val="28"/>
          <w:szCs w:val="28"/>
        </w:rPr>
        <w:tab/>
      </w:r>
      <w:r w:rsidRPr="007B165A">
        <w:rPr>
          <w:rFonts w:ascii="Times New Roman" w:eastAsia="Calibri" w:hAnsi="Times New Roman" w:cs="Times New Roman"/>
          <w:sz w:val="28"/>
          <w:szCs w:val="28"/>
        </w:rPr>
        <w:tab/>
      </w:r>
      <w:r w:rsidRPr="007B165A">
        <w:rPr>
          <w:rFonts w:ascii="Times New Roman" w:eastAsia="Calibri" w:hAnsi="Times New Roman" w:cs="Times New Roman"/>
          <w:sz w:val="28"/>
          <w:szCs w:val="28"/>
        </w:rPr>
        <w:tab/>
      </w:r>
      <w:r w:rsidRPr="007B165A">
        <w:rPr>
          <w:rFonts w:ascii="Times New Roman" w:eastAsia="Calibri" w:hAnsi="Times New Roman" w:cs="Times New Roman"/>
          <w:sz w:val="28"/>
          <w:szCs w:val="28"/>
        </w:rPr>
        <w:tab/>
      </w:r>
      <w:r w:rsidRPr="007B165A">
        <w:rPr>
          <w:rFonts w:ascii="Times New Roman" w:eastAsia="Calibri" w:hAnsi="Times New Roman" w:cs="Times New Roman"/>
          <w:sz w:val="28"/>
          <w:szCs w:val="28"/>
        </w:rPr>
        <w:tab/>
      </w:r>
      <w:r w:rsidRPr="007B165A">
        <w:rPr>
          <w:rFonts w:ascii="Times New Roman" w:eastAsia="Calibri" w:hAnsi="Times New Roman" w:cs="Times New Roman"/>
          <w:sz w:val="28"/>
          <w:szCs w:val="28"/>
        </w:rPr>
        <w:tab/>
      </w:r>
      <w:r w:rsidRPr="007B165A">
        <w:rPr>
          <w:rFonts w:ascii="Times New Roman" w:eastAsia="Calibri" w:hAnsi="Times New Roman" w:cs="Times New Roman"/>
          <w:sz w:val="28"/>
          <w:szCs w:val="28"/>
        </w:rPr>
        <w:tab/>
      </w:r>
      <w:r w:rsidRPr="007B165A">
        <w:rPr>
          <w:rFonts w:ascii="Times New Roman" w:eastAsia="Calibri" w:hAnsi="Times New Roman" w:cs="Times New Roman"/>
          <w:sz w:val="28"/>
          <w:szCs w:val="28"/>
        </w:rPr>
        <w:tab/>
      </w:r>
      <w:r w:rsidRPr="007B165A">
        <w:rPr>
          <w:rFonts w:ascii="Times New Roman" w:eastAsia="Calibri" w:hAnsi="Times New Roman" w:cs="Times New Roman"/>
          <w:sz w:val="28"/>
          <w:szCs w:val="28"/>
        </w:rPr>
        <w:tab/>
        <w:t>№ 0</w:t>
      </w:r>
    </w:p>
    <w:p w:rsidR="007B165A" w:rsidRPr="007B165A" w:rsidRDefault="007B165A" w:rsidP="007B16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5A">
        <w:rPr>
          <w:rFonts w:ascii="Times New Roman" w:eastAsia="Calibri" w:hAnsi="Times New Roman" w:cs="Times New Roman"/>
          <w:sz w:val="28"/>
          <w:szCs w:val="28"/>
        </w:rPr>
        <w:t>пос. Светлый</w:t>
      </w:r>
    </w:p>
    <w:p w:rsidR="007B165A" w:rsidRPr="007B165A" w:rsidRDefault="007B165A" w:rsidP="007B16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2"/>
      </w:tblGrid>
      <w:tr w:rsidR="007B165A" w:rsidRPr="007B165A" w:rsidTr="007B165A">
        <w:trPr>
          <w:trHeight w:val="823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165A" w:rsidRPr="007B165A" w:rsidRDefault="007B165A" w:rsidP="007B165A">
            <w:pPr>
              <w:tabs>
                <w:tab w:val="left" w:pos="10080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7B16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 внесении изменений в Приложение к постановлению администрации сельского поселения Светлый №38 от 23.04.2020 «Об утверждении административного регламента предоставления муниципальной услуги по выдаче разрешения на вступление в брак несовершеннолетним»</w:t>
            </w:r>
            <w:proofErr w:type="gramEnd"/>
          </w:p>
        </w:tc>
      </w:tr>
    </w:tbl>
    <w:p w:rsidR="007B165A" w:rsidRPr="007B165A" w:rsidRDefault="007B165A" w:rsidP="007B16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165A" w:rsidRPr="007B165A" w:rsidRDefault="007B165A" w:rsidP="007B16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165A" w:rsidRPr="007B165A" w:rsidRDefault="007B165A" w:rsidP="007B165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B165A">
        <w:rPr>
          <w:rFonts w:ascii="Times New Roman" w:eastAsia="Times New Roman" w:hAnsi="Times New Roman" w:cs="Times New Roman"/>
          <w:iCs/>
          <w:sz w:val="28"/>
          <w:szCs w:val="28"/>
        </w:rPr>
        <w:t xml:space="preserve">В целях приведения в соответствие с </w:t>
      </w:r>
      <w:hyperlink r:id="rId6" w:history="1">
        <w:r w:rsidRPr="007B165A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</w:rPr>
          <w:t>Федеральным законом от 30.12.2020 №509-ФЗ «</w:t>
        </w:r>
        <w:r w:rsidRPr="007B165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О внесении изменений в отдельные законодательные акты Российской Федерации», </w:t>
        </w:r>
      </w:hyperlink>
      <w:r w:rsidRPr="007B165A">
        <w:rPr>
          <w:rFonts w:ascii="Calibri" w:eastAsia="Calibri" w:hAnsi="Calibri" w:cs="Times New Roman"/>
        </w:rPr>
        <w:t xml:space="preserve"> «</w:t>
      </w:r>
      <w:r w:rsidRPr="007B165A">
        <w:rPr>
          <w:rFonts w:ascii="Times New Roman" w:eastAsia="Calibri" w:hAnsi="Times New Roman" w:cs="Times New Roman"/>
          <w:iCs/>
          <w:sz w:val="28"/>
          <w:szCs w:val="28"/>
        </w:rPr>
        <w:t>О внесении изменений в статью 7 Федерального закона "Об организации предоставления государственных и муниципальных услуг"» (с изменениями на 29 декабря 2017 года), Федеральный закон от 19.12.2016 N 433-ФЗ»», на основании Устава сельского поселения Светлый</w:t>
      </w:r>
      <w:r w:rsidRPr="007B165A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</w:p>
    <w:p w:rsidR="007B165A" w:rsidRPr="007B165A" w:rsidRDefault="007B165A" w:rsidP="007B165A">
      <w:pPr>
        <w:spacing w:before="100" w:beforeAutospacing="1" w:after="100" w:afterAutospacing="1" w:line="24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B165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ПОСТАНОВЛЯЮ:</w:t>
      </w:r>
    </w:p>
    <w:p w:rsidR="007B165A" w:rsidRPr="007B165A" w:rsidRDefault="007B165A" w:rsidP="007B165A">
      <w:pPr>
        <w:widowControl w:val="0"/>
        <w:suppressAutoHyphens/>
        <w:spacing w:line="240" w:lineRule="auto"/>
        <w:ind w:right="21" w:firstLine="851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7B165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1.</w:t>
      </w:r>
      <w:r w:rsidRPr="007B165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ab/>
      </w:r>
      <w:proofErr w:type="gramStart"/>
      <w:r w:rsidRPr="007B165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Внести следующие изменения в Приложение к постановлению администрации сельского поселения Светлый №38 от 23.04.2020 «Об утверждении административного регламента предоставления муниципальной услуги по выдаче разрешения на вступление в брак несовершеннолетним» (далее – Приложение) следующие изменения:</w:t>
      </w:r>
      <w:proofErr w:type="gramEnd"/>
    </w:p>
    <w:p w:rsidR="007B165A" w:rsidRPr="007B165A" w:rsidRDefault="007B165A" w:rsidP="007B165A">
      <w:pPr>
        <w:widowControl w:val="0"/>
        <w:suppressAutoHyphens/>
        <w:spacing w:line="240" w:lineRule="auto"/>
        <w:ind w:right="21" w:firstLine="851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7B165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1.1.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Пункт 2.6.5. изложить в следующей </w:t>
      </w:r>
      <w:r w:rsidR="002A4C1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редакции: </w:t>
      </w:r>
      <w:r w:rsidRPr="007B165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«2.5.6. 1. Органы, предоставляющие муниципальные услуги, не вправе требовать от заявителя:</w:t>
      </w:r>
    </w:p>
    <w:p w:rsidR="007B165A" w:rsidRPr="007B165A" w:rsidRDefault="007B165A" w:rsidP="007B165A">
      <w:pPr>
        <w:widowControl w:val="0"/>
        <w:suppressAutoHyphens/>
        <w:spacing w:line="240" w:lineRule="auto"/>
        <w:ind w:right="21" w:firstLine="851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7B165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7B165A" w:rsidRPr="007B165A" w:rsidRDefault="007B165A" w:rsidP="007B165A">
      <w:pPr>
        <w:widowControl w:val="0"/>
        <w:suppressAutoHyphens/>
        <w:spacing w:line="240" w:lineRule="auto"/>
        <w:ind w:right="21" w:firstLine="851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proofErr w:type="gramStart"/>
      <w:r w:rsidRPr="007B165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 муниципальные услуги, иных органов местного </w:t>
      </w:r>
      <w:r w:rsidRPr="007B165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lastRenderedPageBreak/>
        <w:t>самоуправления либо подведомственных органам местного самоуправления организаций, участвующих в предоставлении пре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дусмотренных частью 1 статьи</w:t>
      </w:r>
      <w:r w:rsidR="002A4C1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1 </w:t>
      </w:r>
      <w:r w:rsidRPr="007B165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5217F8" w:rsidRPr="005217F8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от 27.07.2010 №210-ФЗ « Об организации предоставления государственных и муниципальных услуг»</w:t>
      </w:r>
      <w:r w:rsidRPr="007B165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муниципальных услуг, в соответствии с нормативными</w:t>
      </w:r>
      <w:proofErr w:type="gramEnd"/>
      <w:r w:rsidRPr="007B165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gramStart"/>
      <w:r w:rsidRPr="007B165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</w:t>
      </w:r>
      <w:bookmarkStart w:id="0" w:name="_GoBack"/>
      <w:bookmarkEnd w:id="0"/>
      <w:r w:rsidRPr="007B165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в определенный частью 6  статьи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7</w:t>
      </w:r>
      <w:r w:rsidRPr="007B165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Федерального закона </w:t>
      </w:r>
      <w:r w:rsidR="005217F8" w:rsidRPr="005217F8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от 27.07.2010 №210-ФЗ « Об организации предоставления государственных и муниципальных услуг»</w:t>
      </w:r>
      <w:r w:rsidR="005217F8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Pr="007B165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перечень документов.</w:t>
      </w:r>
      <w:proofErr w:type="gramEnd"/>
      <w:r w:rsidRPr="007B165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7B165A" w:rsidRPr="007B165A" w:rsidRDefault="007B165A" w:rsidP="007B165A">
      <w:pPr>
        <w:widowControl w:val="0"/>
        <w:suppressAutoHyphens/>
        <w:spacing w:line="240" w:lineRule="auto"/>
        <w:ind w:right="21" w:firstLine="851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proofErr w:type="gramStart"/>
      <w:r w:rsidRPr="007B165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 Федерального закона </w:t>
      </w:r>
      <w:r w:rsidR="005217F8" w:rsidRPr="005217F8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от 27.07.2010 №210-ФЗ « Об организации предоставления государственных и муниципальных услуг»</w:t>
      </w:r>
      <w:r w:rsidRPr="007B165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;</w:t>
      </w:r>
      <w:proofErr w:type="gramEnd"/>
    </w:p>
    <w:p w:rsidR="007B165A" w:rsidRPr="007B165A" w:rsidRDefault="007B165A" w:rsidP="007B165A">
      <w:pPr>
        <w:widowControl w:val="0"/>
        <w:suppressAutoHyphens/>
        <w:spacing w:line="240" w:lineRule="auto"/>
        <w:ind w:right="21" w:firstLine="851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7B165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B165A" w:rsidRPr="007B165A" w:rsidRDefault="007B165A" w:rsidP="007B165A">
      <w:pPr>
        <w:widowControl w:val="0"/>
        <w:suppressAutoHyphens/>
        <w:spacing w:line="240" w:lineRule="auto"/>
        <w:ind w:right="21" w:firstLine="851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7B165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B165A" w:rsidRPr="007B165A" w:rsidRDefault="007B165A" w:rsidP="007B165A">
      <w:pPr>
        <w:widowControl w:val="0"/>
        <w:suppressAutoHyphens/>
        <w:spacing w:line="240" w:lineRule="auto"/>
        <w:ind w:right="21" w:firstLine="851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7B165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B165A" w:rsidRPr="007B165A" w:rsidRDefault="007B165A" w:rsidP="007B165A">
      <w:pPr>
        <w:widowControl w:val="0"/>
        <w:suppressAutoHyphens/>
        <w:spacing w:line="240" w:lineRule="auto"/>
        <w:ind w:right="21" w:firstLine="851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7B165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B165A" w:rsidRPr="007B165A" w:rsidRDefault="007B165A" w:rsidP="007B165A">
      <w:pPr>
        <w:widowControl w:val="0"/>
        <w:suppressAutoHyphens/>
        <w:spacing w:line="240" w:lineRule="auto"/>
        <w:ind w:right="21" w:firstLine="851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proofErr w:type="gramStart"/>
      <w:r w:rsidRPr="007B165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</w:t>
      </w:r>
      <w:r w:rsidRPr="007B165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lastRenderedPageBreak/>
        <w:t>организации, предусмотренной частью 1.1 статьи 16 настоящего Федерального закона</w:t>
      </w:r>
      <w:r w:rsidR="002A4C1F" w:rsidRPr="002A4C1F">
        <w:t xml:space="preserve"> </w:t>
      </w:r>
      <w:r w:rsidR="005217F8" w:rsidRPr="005217F8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от 27.07.2010 №210-ФЗ « Об организации предоставления государственных и муниципальных услуг»</w:t>
      </w:r>
      <w:r w:rsidRPr="007B165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</w:t>
      </w:r>
      <w:proofErr w:type="gramEnd"/>
      <w:r w:rsidRPr="007B165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gramStart"/>
      <w:r w:rsidRPr="007B165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в письменном виде за подписью руководителя органа, предоставляющего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настоящего Федерального закона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5217F8" w:rsidRPr="005217F8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от 27.07.2010 №210-ФЗ « Об организации предоставления государственных и муниципальных услуг»</w:t>
      </w:r>
      <w:r w:rsidRPr="007B165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, уведомляется заявитель, а также приносятся извинения за доставленные неудобства;</w:t>
      </w:r>
      <w:proofErr w:type="gramEnd"/>
    </w:p>
    <w:p w:rsidR="007B165A" w:rsidRDefault="007B165A" w:rsidP="007B165A">
      <w:pPr>
        <w:widowControl w:val="0"/>
        <w:suppressAutoHyphens/>
        <w:spacing w:line="240" w:lineRule="auto"/>
        <w:ind w:right="21" w:firstLine="851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proofErr w:type="gramStart"/>
      <w:r w:rsidRPr="007B165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 Федерального закона</w:t>
      </w:r>
      <w:r w:rsidR="002A4C1F" w:rsidRPr="002A4C1F">
        <w:t xml:space="preserve"> </w:t>
      </w:r>
      <w:r w:rsidR="005217F8" w:rsidRPr="005217F8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от 27.07.2010 №210-ФЗ « Об организации предоставления государственных и муниципальных услуг»</w:t>
      </w:r>
      <w:r w:rsidR="002A4C1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</w:t>
      </w:r>
      <w:r w:rsidRPr="007B165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  <w:proofErr w:type="gramEnd"/>
    </w:p>
    <w:p w:rsidR="007B165A" w:rsidRDefault="007B165A" w:rsidP="007B165A">
      <w:pPr>
        <w:widowControl w:val="0"/>
        <w:suppressAutoHyphens/>
        <w:spacing w:line="240" w:lineRule="auto"/>
        <w:ind w:right="21" w:firstLine="851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1.2. Абзац 3 подпункта 3 пункта 2.6.1 Приложения изложить в новой редакции:</w:t>
      </w:r>
    </w:p>
    <w:p w:rsidR="007B165A" w:rsidRPr="007B165A" w:rsidRDefault="007B165A" w:rsidP="007B165A">
      <w:pPr>
        <w:widowControl w:val="0"/>
        <w:suppressAutoHyphens/>
        <w:spacing w:line="240" w:lineRule="auto"/>
        <w:ind w:right="21" w:firstLine="851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«</w:t>
      </w:r>
      <w:r w:rsidR="002A4C1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</w:t>
      </w:r>
      <w:proofErr w:type="gramStart"/>
      <w:r w:rsidR="002A4C1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.».</w:t>
      </w:r>
      <w:proofErr w:type="gramEnd"/>
    </w:p>
    <w:p w:rsidR="007B165A" w:rsidRPr="007B165A" w:rsidRDefault="007B165A" w:rsidP="007B16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6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</w:t>
      </w:r>
      <w:proofErr w:type="gramStart"/>
      <w:r w:rsidRPr="007B16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7B1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Светловский</w:t>
      </w:r>
      <w:proofErr w:type="spellEnd"/>
      <w:r w:rsidRPr="007B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7B165A" w:rsidRPr="007B165A" w:rsidRDefault="007B165A" w:rsidP="007B16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16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7B165A" w:rsidRPr="007B165A" w:rsidRDefault="007B165A" w:rsidP="007B16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16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 </w:t>
      </w:r>
      <w:proofErr w:type="gramStart"/>
      <w:r w:rsidRPr="007B16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 за</w:t>
      </w:r>
      <w:proofErr w:type="gramEnd"/>
      <w:r w:rsidRPr="007B16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7B165A" w:rsidRPr="007B165A" w:rsidRDefault="007B165A" w:rsidP="007B165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65A" w:rsidRPr="007B165A" w:rsidRDefault="007B165A" w:rsidP="007B165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65A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proofErr w:type="spellStart"/>
      <w:r w:rsidRPr="007B165A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7B165A">
        <w:rPr>
          <w:rFonts w:ascii="Times New Roman" w:eastAsia="Calibri" w:hAnsi="Times New Roman" w:cs="Times New Roman"/>
          <w:sz w:val="28"/>
          <w:szCs w:val="28"/>
        </w:rPr>
        <w:t>. главы поселения                                      Е.Н. Тодорова</w:t>
      </w:r>
    </w:p>
    <w:p w:rsidR="0069499F" w:rsidRDefault="0069499F"/>
    <w:sectPr w:rsidR="0069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5A"/>
    <w:rsid w:val="002A4C1F"/>
    <w:rsid w:val="005217F8"/>
    <w:rsid w:val="0069499F"/>
    <w:rsid w:val="007B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307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PaspStol</dc:creator>
  <cp:lastModifiedBy>PaspStol</cp:lastModifiedBy>
  <cp:revision>2</cp:revision>
  <dcterms:created xsi:type="dcterms:W3CDTF">2021-06-07T10:06:00Z</dcterms:created>
  <dcterms:modified xsi:type="dcterms:W3CDTF">2021-06-07T11:58:00Z</dcterms:modified>
</cp:coreProperties>
</file>