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Приложение 1</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к решению Совета депутатов</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сельского поселения </w:t>
      </w:r>
      <w:proofErr w:type="gramStart"/>
      <w:r w:rsidRPr="00E1292B">
        <w:rPr>
          <w:rFonts w:ascii="Times New Roman" w:hAnsi="Times New Roman"/>
          <w:sz w:val="24"/>
          <w:szCs w:val="24"/>
        </w:rPr>
        <w:t>Светлый</w:t>
      </w:r>
      <w:proofErr w:type="gramEnd"/>
    </w:p>
    <w:p w:rsidR="00053F30" w:rsidRPr="00E1292B" w:rsidRDefault="008730AE"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от </w:t>
      </w:r>
      <w:r w:rsidR="00367052">
        <w:rPr>
          <w:rFonts w:ascii="Times New Roman" w:hAnsi="Times New Roman"/>
          <w:sz w:val="24"/>
          <w:szCs w:val="24"/>
        </w:rPr>
        <w:t>00.00.2023</w:t>
      </w:r>
      <w:r w:rsidRPr="00E1292B">
        <w:rPr>
          <w:rFonts w:ascii="Times New Roman" w:hAnsi="Times New Roman"/>
          <w:sz w:val="24"/>
          <w:szCs w:val="24"/>
        </w:rPr>
        <w:t xml:space="preserve"> N </w:t>
      </w:r>
      <w:r w:rsidR="00367052">
        <w:rPr>
          <w:rFonts w:ascii="Times New Roman" w:hAnsi="Times New Roman"/>
          <w:sz w:val="24"/>
          <w:szCs w:val="24"/>
        </w:rPr>
        <w:t>000</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973DD"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ПОЛОЖЕНИЕ </w:t>
      </w: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о денежном содержании лиц, замещающих должности муниципальной службы в администрации сельского поселения </w:t>
      </w:r>
      <w:proofErr w:type="gramStart"/>
      <w:r w:rsidRPr="00E1292B">
        <w:rPr>
          <w:rFonts w:ascii="Times New Roman" w:hAnsi="Times New Roman"/>
          <w:b/>
          <w:bCs/>
          <w:sz w:val="28"/>
          <w:szCs w:val="28"/>
        </w:rPr>
        <w:t>Светлый</w:t>
      </w:r>
      <w:proofErr w:type="gramEnd"/>
    </w:p>
    <w:p w:rsidR="00053F30" w:rsidRPr="00E1292B" w:rsidRDefault="00053F30" w:rsidP="00053F30">
      <w:pPr>
        <w:widowControl w:val="0"/>
        <w:autoSpaceDE w:val="0"/>
        <w:autoSpaceDN w:val="0"/>
        <w:adjustRightInd w:val="0"/>
        <w:spacing w:after="0" w:line="240" w:lineRule="auto"/>
        <w:jc w:val="center"/>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 Общие положения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 Настоящее Положение разработано в соответствии с пунктом 4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"kodeks://link/d?nd=901714433&amp;point=mark=000000000000000000000000000000000000000000000000008Q80M4"\o"’’Бюджетный кодекс Российской Федерации (с изменениями на 14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31.07.1998 N 145-ФЗ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14.07.2022)"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статьи 86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пунктом 2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"kodeks://link/d?nd=901714433&amp;point=mark=00000000000000000000000000000000000000000000000000A8A0NG"\o"’’Бюджетный кодекс Российской Федерации (с изменениями на 14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31.07.1998 N 145-ФЗ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14.07.2022)"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статьи 136 Бюджетного кодекса Российской Федерации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proofErr w:type="spellStart"/>
      <w:proofErr w:type="gramStart"/>
      <w:r w:rsidRPr="00E1292B">
        <w:rPr>
          <w:rFonts w:ascii="Times New Roman" w:hAnsi="Times New Roman"/>
          <w:sz w:val="28"/>
          <w:szCs w:val="28"/>
        </w:rPr>
        <w:t>со</w:t>
      </w:r>
      <w:proofErr w:type="gramEnd"/>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статьями</w:t>
      </w:r>
      <w:proofErr w:type="spellEnd"/>
      <w:r w:rsidRPr="00E1292B">
        <w:rPr>
          <w:rFonts w:ascii="Times New Roman" w:hAnsi="Times New Roman"/>
          <w:sz w:val="28"/>
          <w:szCs w:val="28"/>
          <w:u w:val="single"/>
        </w:rPr>
        <w:t xml:space="preserve"> 60.2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149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153 Трудового кодекса Российской Федерации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"kodeks://link/d?nd=902030664&amp;point=mark=000000000000000000000000000000000000000000000000008OQ0LP"\o"’’О муниципальной службе в Российской Федерации (с изменениями на 26 мая 2021 года) (редакция, действующая с 1 июля 2021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Федеральный закон от 02.03.2007 N 25-ФЗ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01.07.2021)"</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22 Федерального закона от 02 марта 2007 года N 25-ФЗ "О муниципальной службе в Российской Федерации"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Законом Ханты-Мансийского автономного округа-Югры от 20 июля 2007 года N 113-оз "Об отдельных вопросах муниципальной службы вХанты-Мансийском </w:t>
      </w:r>
      <w:proofErr w:type="gramStart"/>
      <w:r w:rsidRPr="00E1292B">
        <w:rPr>
          <w:rFonts w:ascii="Times New Roman" w:hAnsi="Times New Roman"/>
          <w:sz w:val="28"/>
          <w:szCs w:val="28"/>
        </w:rPr>
        <w:t>автономном</w:t>
      </w:r>
      <w:proofErr w:type="gramEnd"/>
      <w:r w:rsidRPr="00E1292B">
        <w:rPr>
          <w:rFonts w:ascii="Times New Roman" w:hAnsi="Times New Roman"/>
          <w:sz w:val="28"/>
          <w:szCs w:val="28"/>
        </w:rPr>
        <w:t xml:space="preserve"> округе-Югре", </w:t>
      </w:r>
      <w:r w:rsidR="0080405A">
        <w:rPr>
          <w:rFonts w:ascii="Times New Roman" w:hAnsi="Times New Roman"/>
          <w:sz w:val="28"/>
          <w:szCs w:val="28"/>
        </w:rPr>
        <w:t xml:space="preserve">постановлением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Правительства Ханты-Мансийского автономного </w:t>
      </w:r>
      <w:proofErr w:type="spellStart"/>
      <w:r w:rsidRPr="00E1292B">
        <w:rPr>
          <w:rFonts w:ascii="Times New Roman" w:hAnsi="Times New Roman"/>
          <w:sz w:val="28"/>
          <w:szCs w:val="28"/>
          <w:u w:val="single"/>
        </w:rPr>
        <w:t>округа-Югры</w:t>
      </w:r>
      <w:proofErr w:type="spellEnd"/>
      <w:r w:rsidRPr="00E1292B">
        <w:rPr>
          <w:rFonts w:ascii="Times New Roman" w:hAnsi="Times New Roman"/>
          <w:sz w:val="28"/>
          <w:szCs w:val="28"/>
          <w:u w:val="single"/>
        </w:rPr>
        <w:t xml:space="preserve">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Pr="00E1292B">
        <w:rPr>
          <w:rFonts w:ascii="Times New Roman" w:hAnsi="Times New Roman"/>
          <w:sz w:val="28"/>
          <w:szCs w:val="28"/>
          <w:u w:val="single"/>
        </w:rPr>
        <w:t>вХанты-Мансийском</w:t>
      </w:r>
      <w:proofErr w:type="spellEnd"/>
      <w:r w:rsidRPr="00E1292B">
        <w:rPr>
          <w:rFonts w:ascii="Times New Roman" w:hAnsi="Times New Roman"/>
          <w:sz w:val="28"/>
          <w:szCs w:val="28"/>
          <w:u w:val="single"/>
        </w:rPr>
        <w:t xml:space="preserve"> </w:t>
      </w:r>
      <w:proofErr w:type="gramStart"/>
      <w:r w:rsidRPr="00E1292B">
        <w:rPr>
          <w:rFonts w:ascii="Times New Roman" w:hAnsi="Times New Roman"/>
          <w:sz w:val="28"/>
          <w:szCs w:val="28"/>
          <w:u w:val="single"/>
        </w:rPr>
        <w:t>автономном</w:t>
      </w:r>
      <w:proofErr w:type="gramEnd"/>
      <w:r w:rsidRPr="00E1292B">
        <w:rPr>
          <w:rFonts w:ascii="Times New Roman" w:hAnsi="Times New Roman"/>
          <w:sz w:val="28"/>
          <w:szCs w:val="28"/>
          <w:u w:val="single"/>
        </w:rPr>
        <w:t xml:space="preserve"> </w:t>
      </w:r>
      <w:proofErr w:type="spellStart"/>
      <w:r w:rsidRPr="00E1292B">
        <w:rPr>
          <w:rFonts w:ascii="Times New Roman" w:hAnsi="Times New Roman"/>
          <w:sz w:val="28"/>
          <w:szCs w:val="28"/>
          <w:u w:val="single"/>
        </w:rPr>
        <w:t>округе-Югре</w:t>
      </w:r>
      <w:proofErr w:type="spellEnd"/>
      <w:r w:rsidRPr="00E1292B">
        <w:rPr>
          <w:rFonts w:ascii="Times New Roman" w:hAnsi="Times New Roman"/>
          <w:sz w:val="28"/>
          <w:szCs w:val="28"/>
          <w:u w:val="single"/>
        </w:rPr>
        <w:t xml:space="preserve">" </w:t>
      </w:r>
      <w:r w:rsidR="00EF7CAA" w:rsidRPr="00E1292B">
        <w:rPr>
          <w:rFonts w:ascii="Times New Roman" w:hAnsi="Times New Roman"/>
          <w:sz w:val="28"/>
          <w:szCs w:val="28"/>
        </w:rPr>
        <w:fldChar w:fldCharType="end"/>
      </w:r>
      <w:r w:rsidR="00A43EAD"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1.2. </w:t>
      </w:r>
      <w:proofErr w:type="gramStart"/>
      <w:r w:rsidRPr="00E1292B">
        <w:rPr>
          <w:rFonts w:ascii="Times New Roman" w:hAnsi="Times New Roman"/>
          <w:sz w:val="28"/>
          <w:szCs w:val="28"/>
        </w:rPr>
        <w:t>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администрации сельского поселения Светлый, регулирует порядок и условия выплаты дополнительной платы за работу, выполняемую в порядке совмещении должности, расширении зон обслуживания, увеличении объема выполняемых работ, оплаты труда работы в выходные и нерабочие праздничные дни (далее по тексту - работника), разработанное</w:t>
      </w:r>
      <w:proofErr w:type="gramEnd"/>
      <w:r w:rsidRPr="00E1292B">
        <w:rPr>
          <w:rFonts w:ascii="Times New Roman" w:hAnsi="Times New Roman"/>
          <w:sz w:val="28"/>
          <w:szCs w:val="28"/>
        </w:rPr>
        <w:t xml:space="preserve"> в соответствии </w:t>
      </w:r>
      <w:proofErr w:type="spellStart"/>
      <w:proofErr w:type="gramStart"/>
      <w:r w:rsidRPr="00E1292B">
        <w:rPr>
          <w:rFonts w:ascii="Times New Roman" w:hAnsi="Times New Roman"/>
          <w:sz w:val="28"/>
          <w:szCs w:val="28"/>
        </w:rPr>
        <w:t>со</w:t>
      </w:r>
      <w:proofErr w:type="gramEnd"/>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статьями</w:t>
      </w:r>
      <w:proofErr w:type="spellEnd"/>
      <w:r w:rsidRPr="00E1292B">
        <w:rPr>
          <w:rFonts w:ascii="Times New Roman" w:hAnsi="Times New Roman"/>
          <w:sz w:val="28"/>
          <w:szCs w:val="28"/>
          <w:u w:val="single"/>
        </w:rPr>
        <w:t xml:space="preserve"> 60.2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149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proofErr w:type="gramStart"/>
      <w:r w:rsidRPr="00E1292B">
        <w:rPr>
          <w:rFonts w:ascii="Times New Roman" w:hAnsi="Times New Roman"/>
          <w:sz w:val="28"/>
          <w:szCs w:val="28"/>
          <w:u w:val="single"/>
        </w:rPr>
        <w:t xml:space="preserve">153 Трудового кодекса Российской Федерации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(далее</w:t>
      </w:r>
      <w:proofErr w:type="gramEnd"/>
      <w:r w:rsidRPr="00E1292B">
        <w:rPr>
          <w:rFonts w:ascii="Times New Roman" w:hAnsi="Times New Roman"/>
          <w:sz w:val="28"/>
          <w:szCs w:val="28"/>
        </w:rPr>
        <w:t xml:space="preserve"> -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"kodeks://link/d?nd=901807664&amp;point=mark=0000000000000000000000000000000000000000000000000064U0IK"\o"’’Трудовой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proofErr w:type="gramStart"/>
      <w:r w:rsidRPr="00E1292B">
        <w:rPr>
          <w:rFonts w:ascii="Times New Roman" w:hAnsi="Times New Roman"/>
          <w:sz w:val="28"/>
          <w:szCs w:val="28"/>
          <w:u w:val="single"/>
        </w:rPr>
        <w:t xml:space="preserve">ТК Российской Федерации </w:t>
      </w:r>
      <w:r w:rsidR="00EF7CAA" w:rsidRPr="00E1292B">
        <w:rPr>
          <w:rFonts w:ascii="Times New Roman" w:hAnsi="Times New Roman"/>
          <w:sz w:val="28"/>
          <w:szCs w:val="28"/>
        </w:rPr>
        <w:fldChar w:fldCharType="end"/>
      </w:r>
      <w:r w:rsidRPr="00E1292B">
        <w:rPr>
          <w:rFonts w:ascii="Times New Roman" w:hAnsi="Times New Roman"/>
          <w:sz w:val="28"/>
          <w:szCs w:val="28"/>
        </w:rPr>
        <w:t>), федеральными законами Российской Федерации и иными нормативными правовыми актами, содержащими нормы трудово</w:t>
      </w:r>
      <w:r w:rsidR="00A43EAD" w:rsidRPr="00E1292B">
        <w:rPr>
          <w:rFonts w:ascii="Times New Roman" w:hAnsi="Times New Roman"/>
          <w:sz w:val="28"/>
          <w:szCs w:val="28"/>
        </w:rPr>
        <w:t>го права.</w:t>
      </w:r>
      <w:proofErr w:type="gramEnd"/>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 В настоящем Положении понятие "лица, замещающие должности муниципальной службы" и "муниципальные сл</w:t>
      </w:r>
      <w:r w:rsidR="00A43EAD" w:rsidRPr="00E1292B">
        <w:rPr>
          <w:rFonts w:ascii="Times New Roman" w:hAnsi="Times New Roman"/>
          <w:sz w:val="28"/>
          <w:szCs w:val="28"/>
        </w:rPr>
        <w:t>ужащие" являются равнозначными.</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1.4. Расходы на оплату труда муниципального служащего не должны превышать нормативы, установленные </w:t>
      </w:r>
      <w:proofErr w:type="spellStart"/>
      <w:r w:rsidR="008C2B6F">
        <w:rPr>
          <w:rFonts w:ascii="Times New Roman" w:hAnsi="Times New Roman"/>
          <w:sz w:val="28"/>
          <w:szCs w:val="28"/>
        </w:rPr>
        <w:t>постановлением</w:t>
      </w:r>
      <w:bookmarkStart w:id="0" w:name="_GoBack"/>
      <w:bookmarkEnd w:id="0"/>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Правительства</w:t>
      </w:r>
      <w:proofErr w:type="spellEnd"/>
      <w:r w:rsidRPr="00E1292B">
        <w:rPr>
          <w:rFonts w:ascii="Times New Roman" w:hAnsi="Times New Roman"/>
          <w:sz w:val="28"/>
          <w:szCs w:val="28"/>
          <w:u w:val="single"/>
        </w:rPr>
        <w:t xml:space="preserve"> Ханты-Мансийского автономного </w:t>
      </w:r>
      <w:proofErr w:type="spellStart"/>
      <w:r w:rsidRPr="00E1292B">
        <w:rPr>
          <w:rFonts w:ascii="Times New Roman" w:hAnsi="Times New Roman"/>
          <w:sz w:val="28"/>
          <w:szCs w:val="28"/>
          <w:u w:val="single"/>
        </w:rPr>
        <w:t>округа-Югры</w:t>
      </w:r>
      <w:proofErr w:type="spellEnd"/>
      <w:r w:rsidRPr="00E1292B">
        <w:rPr>
          <w:rFonts w:ascii="Times New Roman" w:hAnsi="Times New Roman"/>
          <w:sz w:val="28"/>
          <w:szCs w:val="28"/>
          <w:u w:val="single"/>
        </w:rPr>
        <w:t xml:space="preserve">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Pr="00E1292B">
        <w:rPr>
          <w:rFonts w:ascii="Times New Roman" w:hAnsi="Times New Roman"/>
          <w:sz w:val="28"/>
          <w:szCs w:val="28"/>
          <w:u w:val="single"/>
        </w:rPr>
        <w:t>вХанты-Мансийском</w:t>
      </w:r>
      <w:proofErr w:type="spellEnd"/>
      <w:r w:rsidRPr="00E1292B">
        <w:rPr>
          <w:rFonts w:ascii="Times New Roman" w:hAnsi="Times New Roman"/>
          <w:sz w:val="28"/>
          <w:szCs w:val="28"/>
          <w:u w:val="single"/>
        </w:rPr>
        <w:t xml:space="preserve"> </w:t>
      </w:r>
      <w:proofErr w:type="gramStart"/>
      <w:r w:rsidRPr="00E1292B">
        <w:rPr>
          <w:rFonts w:ascii="Times New Roman" w:hAnsi="Times New Roman"/>
          <w:sz w:val="28"/>
          <w:szCs w:val="28"/>
          <w:u w:val="single"/>
        </w:rPr>
        <w:t>автономном</w:t>
      </w:r>
      <w:proofErr w:type="gramEnd"/>
      <w:r w:rsidRPr="00E1292B">
        <w:rPr>
          <w:rFonts w:ascii="Times New Roman" w:hAnsi="Times New Roman"/>
          <w:sz w:val="28"/>
          <w:szCs w:val="28"/>
          <w:u w:val="single"/>
        </w:rPr>
        <w:t xml:space="preserve"> </w:t>
      </w:r>
      <w:proofErr w:type="spellStart"/>
      <w:r w:rsidRPr="00E1292B">
        <w:rPr>
          <w:rFonts w:ascii="Times New Roman" w:hAnsi="Times New Roman"/>
          <w:sz w:val="28"/>
          <w:szCs w:val="28"/>
          <w:u w:val="single"/>
        </w:rPr>
        <w:t>округе-Югре</w:t>
      </w:r>
      <w:proofErr w:type="spellEnd"/>
      <w:r w:rsidRPr="00E1292B">
        <w:rPr>
          <w:rFonts w:ascii="Times New Roman" w:hAnsi="Times New Roman"/>
          <w:sz w:val="28"/>
          <w:szCs w:val="28"/>
          <w:u w:val="single"/>
        </w:rPr>
        <w:t xml:space="preserve">" </w:t>
      </w:r>
      <w:r w:rsidR="00EF7CAA"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w:t>
      </w:r>
      <w:r w:rsidRPr="00E1292B">
        <w:rPr>
          <w:rFonts w:ascii="Times New Roman" w:hAnsi="Times New Roman"/>
          <w:sz w:val="28"/>
          <w:szCs w:val="28"/>
        </w:rPr>
        <w:lastRenderedPageBreak/>
        <w:t xml:space="preserve">соответствующей должности формируемая за счет средств, предусмотренных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"kodeks://link/d?nd=562257886&amp;point=mark=000000000000000000000000000000000000000000000000002U277E"\o"’’Об утверждении Положения о денежном содержании лиц, замещающих должности муниципальной службы в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разделом 2 настоящего Положения </w:t>
      </w:r>
      <w:r w:rsidR="00EF7CAA" w:rsidRPr="00E1292B">
        <w:rPr>
          <w:rFonts w:ascii="Times New Roman" w:hAnsi="Times New Roman"/>
          <w:sz w:val="28"/>
          <w:szCs w:val="28"/>
        </w:rPr>
        <w:fldChar w:fldCharType="end"/>
      </w:r>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1.6 Фонд оплаты труда, муниципальных служащих увеличивается на один месячный фонд оплаты труда на единовременное премирование (поощрение) в случае получения гранта (грантов) в </w:t>
      </w:r>
      <w:r w:rsidR="00A43EAD" w:rsidRPr="00E1292B">
        <w:rPr>
          <w:rFonts w:ascii="Times New Roman" w:hAnsi="Times New Roman"/>
          <w:sz w:val="28"/>
          <w:szCs w:val="28"/>
        </w:rPr>
        <w:t>виде дотаций в целях поощрения:</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за достижение наилучших </w:t>
      </w:r>
      <w:proofErr w:type="gramStart"/>
      <w:r w:rsidRPr="00E1292B">
        <w:rPr>
          <w:rFonts w:ascii="Times New Roman" w:hAnsi="Times New Roman"/>
          <w:sz w:val="28"/>
          <w:szCs w:val="28"/>
        </w:rPr>
        <w:t>значений показателей деятельности о</w:t>
      </w:r>
      <w:r w:rsidR="00A43EAD" w:rsidRPr="00E1292B">
        <w:rPr>
          <w:rFonts w:ascii="Times New Roman" w:hAnsi="Times New Roman"/>
          <w:sz w:val="28"/>
          <w:szCs w:val="28"/>
        </w:rPr>
        <w:t>рганов местного самоуправления</w:t>
      </w:r>
      <w:proofErr w:type="gramEnd"/>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за достижение высоких показателей качества организации и осуществления бюджетного процесса по результатам оценок, пр</w:t>
      </w:r>
      <w:r w:rsidR="00A43EAD" w:rsidRPr="00E1292B">
        <w:rPr>
          <w:rFonts w:ascii="Times New Roman" w:hAnsi="Times New Roman"/>
          <w:sz w:val="28"/>
          <w:szCs w:val="28"/>
        </w:rPr>
        <w:t>оводимых муниципальным районом;</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за реализацию проектов инициативного бюджетирования, участвовавших в оценке </w:t>
      </w:r>
      <w:proofErr w:type="gramStart"/>
      <w:r w:rsidRPr="00E1292B">
        <w:rPr>
          <w:rFonts w:ascii="Times New Roman" w:hAnsi="Times New Roman"/>
          <w:sz w:val="28"/>
          <w:szCs w:val="28"/>
        </w:rPr>
        <w:t>деятельности органов местного самоуправления муниципальных образований автономного округа</w:t>
      </w:r>
      <w:proofErr w:type="gramEnd"/>
      <w:r w:rsidRPr="00E1292B">
        <w:rPr>
          <w:rFonts w:ascii="Times New Roman" w:hAnsi="Times New Roman"/>
          <w:sz w:val="28"/>
          <w:szCs w:val="28"/>
        </w:rPr>
        <w:t xml:space="preserve"> по развитию практик инициативного бюджетирования в муниципальных образованиях автономного округа, и получивших дотацию из бюджета муниципального райо</w:t>
      </w:r>
      <w:r w:rsidR="00A43EAD" w:rsidRPr="00E1292B">
        <w:rPr>
          <w:rFonts w:ascii="Times New Roman" w:hAnsi="Times New Roman"/>
          <w:sz w:val="28"/>
          <w:szCs w:val="28"/>
        </w:rPr>
        <w:t>на.</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2. Состав денежного содержания </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2.1. Оплата труда муниципального служащего производится в виде дене</w:t>
      </w:r>
      <w:r w:rsidR="00A43EAD" w:rsidRPr="00E1292B">
        <w:rPr>
          <w:rFonts w:ascii="Times New Roman" w:hAnsi="Times New Roman"/>
          <w:sz w:val="28"/>
          <w:szCs w:val="28"/>
        </w:rPr>
        <w:t>жного содержания и иных выплат.</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2.2. Денежное содержание лиц, замещающих должности му</w:t>
      </w:r>
      <w:r w:rsidR="00A43EAD" w:rsidRPr="00E1292B">
        <w:rPr>
          <w:rFonts w:ascii="Times New Roman" w:hAnsi="Times New Roman"/>
          <w:sz w:val="28"/>
          <w:szCs w:val="28"/>
        </w:rPr>
        <w:t xml:space="preserve">ниципальной службы, состоит </w:t>
      </w:r>
      <w:proofErr w:type="gramStart"/>
      <w:r w:rsidR="00A43EAD" w:rsidRPr="00E1292B">
        <w:rPr>
          <w:rFonts w:ascii="Times New Roman" w:hAnsi="Times New Roman"/>
          <w:sz w:val="28"/>
          <w:szCs w:val="28"/>
        </w:rPr>
        <w:t>из</w:t>
      </w:r>
      <w:proofErr w:type="gramEnd"/>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дол</w:t>
      </w:r>
      <w:r w:rsidR="00A43EAD" w:rsidRPr="00E1292B">
        <w:rPr>
          <w:rFonts w:ascii="Times New Roman" w:hAnsi="Times New Roman"/>
          <w:sz w:val="28"/>
          <w:szCs w:val="28"/>
        </w:rPr>
        <w:t>жностного оклада;</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w:t>
      </w:r>
      <w:r w:rsidR="00A43EAD" w:rsidRPr="00E1292B">
        <w:rPr>
          <w:rFonts w:ascii="Times New Roman" w:hAnsi="Times New Roman"/>
          <w:sz w:val="28"/>
          <w:szCs w:val="28"/>
        </w:rPr>
        <w:t>емесячного денежного поощрения;</w:t>
      </w:r>
    </w:p>
    <w:p w:rsidR="00053F30"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w:t>
      </w:r>
      <w:r w:rsidR="00A43EAD" w:rsidRPr="00E1292B">
        <w:rPr>
          <w:rFonts w:ascii="Times New Roman" w:hAnsi="Times New Roman"/>
          <w:sz w:val="28"/>
          <w:szCs w:val="28"/>
        </w:rPr>
        <w:t>остному окладу за классный чин;</w:t>
      </w:r>
    </w:p>
    <w:p w:rsidR="003849EE" w:rsidRPr="00E1292B" w:rsidRDefault="003849EE" w:rsidP="00A43EAD">
      <w:pPr>
        <w:widowControl w:val="0"/>
        <w:autoSpaceDE w:val="0"/>
        <w:autoSpaceDN w:val="0"/>
        <w:adjustRightInd w:val="0"/>
        <w:spacing w:after="0" w:line="240" w:lineRule="auto"/>
        <w:ind w:firstLine="568"/>
        <w:jc w:val="both"/>
        <w:rPr>
          <w:rFonts w:ascii="Times New Roman" w:hAnsi="Times New Roman"/>
          <w:sz w:val="28"/>
          <w:szCs w:val="28"/>
        </w:rPr>
      </w:pPr>
      <w:r w:rsidRPr="003849EE">
        <w:rPr>
          <w:rFonts w:ascii="Times New Roman" w:hAnsi="Times New Roman"/>
          <w:sz w:val="28"/>
          <w:szCs w:val="28"/>
        </w:rPr>
        <w:t>- ежемесячной надбавки к должностному окладу за выслугу лет;</w:t>
      </w:r>
    </w:p>
    <w:p w:rsidR="00053F30" w:rsidRDefault="004A37CC" w:rsidP="00A43EAD">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w:t>
      </w:r>
      <w:r w:rsidR="00053F30" w:rsidRPr="00E1292B">
        <w:rPr>
          <w:rFonts w:ascii="Times New Roman" w:hAnsi="Times New Roman"/>
          <w:sz w:val="28"/>
          <w:szCs w:val="28"/>
        </w:rPr>
        <w:t>ежемесячной надбавки к должностному окладу за особы</w:t>
      </w:r>
      <w:r w:rsidR="00A43EAD" w:rsidRPr="00E1292B">
        <w:rPr>
          <w:rFonts w:ascii="Times New Roman" w:hAnsi="Times New Roman"/>
          <w:sz w:val="28"/>
          <w:szCs w:val="28"/>
        </w:rPr>
        <w:t>е условия муниципальной службы;</w:t>
      </w:r>
    </w:p>
    <w:p w:rsidR="003849EE" w:rsidRDefault="003849EE" w:rsidP="00A43EAD">
      <w:pPr>
        <w:widowControl w:val="0"/>
        <w:autoSpaceDE w:val="0"/>
        <w:autoSpaceDN w:val="0"/>
        <w:adjustRightInd w:val="0"/>
        <w:spacing w:after="0" w:line="240" w:lineRule="auto"/>
        <w:ind w:firstLine="568"/>
        <w:jc w:val="both"/>
        <w:rPr>
          <w:rFonts w:ascii="Times New Roman" w:hAnsi="Times New Roman"/>
          <w:sz w:val="28"/>
          <w:szCs w:val="28"/>
        </w:rPr>
      </w:pPr>
      <w:r w:rsidRPr="003849EE">
        <w:rPr>
          <w:rFonts w:ascii="Times New Roman" w:hAnsi="Times New Roman"/>
          <w:sz w:val="28"/>
          <w:szCs w:val="28"/>
        </w:rPr>
        <w:t>- ежемесячной процентной надбавки к должностному окладу за работу со сведениями, составляющими государственную тайну;</w:t>
      </w:r>
    </w:p>
    <w:p w:rsidR="003849EE" w:rsidRPr="00E1292B" w:rsidRDefault="003849EE" w:rsidP="003849EE">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премий, </w:t>
      </w:r>
      <w:r w:rsidR="00DB7B9D">
        <w:rPr>
          <w:rFonts w:ascii="Times New Roman" w:hAnsi="Times New Roman"/>
          <w:sz w:val="28"/>
          <w:szCs w:val="28"/>
        </w:rPr>
        <w:t xml:space="preserve">в том числе </w:t>
      </w:r>
      <w:r w:rsidRPr="00E1292B">
        <w:rPr>
          <w:rFonts w:ascii="Times New Roman" w:hAnsi="Times New Roman"/>
          <w:sz w:val="28"/>
          <w:szCs w:val="28"/>
        </w:rPr>
        <w:t>за выполнение особо важных и сложных заданий;</w:t>
      </w:r>
    </w:p>
    <w:p w:rsidR="003849EE" w:rsidRPr="00E1292B" w:rsidRDefault="003849EE" w:rsidP="003849EE">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единовременной выплаты при предоставлении ежегодного оплачиваемого отпуска;</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районного коэффициента к заработной плате за работу в районах Крайнего Севера и</w:t>
      </w:r>
      <w:r w:rsidR="00A43EAD" w:rsidRPr="00E1292B">
        <w:rPr>
          <w:rFonts w:ascii="Times New Roman" w:hAnsi="Times New Roman"/>
          <w:sz w:val="28"/>
          <w:szCs w:val="28"/>
        </w:rPr>
        <w:t xml:space="preserve"> приравненных к ним местностях;</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процентной надбавки за работу в районах Крайнего Севера и приравненных к ним местностях</w:t>
      </w:r>
      <w:r w:rsidR="00A43EAD" w:rsidRPr="00E1292B">
        <w:rPr>
          <w:rFonts w:ascii="Times New Roman" w:hAnsi="Times New Roman"/>
          <w:sz w:val="28"/>
          <w:szCs w:val="28"/>
        </w:rPr>
        <w:t>;</w:t>
      </w:r>
    </w:p>
    <w:p w:rsidR="00053F30"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иных выплат в соответствии с</w:t>
      </w:r>
      <w:r w:rsidR="00A43EAD" w:rsidRPr="00E1292B">
        <w:rPr>
          <w:rFonts w:ascii="Times New Roman" w:hAnsi="Times New Roman"/>
          <w:sz w:val="28"/>
          <w:szCs w:val="28"/>
        </w:rPr>
        <w:t xml:space="preserve"> федеральным законодательством.</w:t>
      </w:r>
    </w:p>
    <w:p w:rsidR="00FF4D2E" w:rsidRPr="00E1292B" w:rsidRDefault="00FF4D2E" w:rsidP="00A43EAD">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2.3</w:t>
      </w:r>
      <w:r w:rsidRPr="000973DD">
        <w:rPr>
          <w:rFonts w:ascii="Times New Roman" w:hAnsi="Times New Roman"/>
          <w:sz w:val="28"/>
          <w:szCs w:val="28"/>
        </w:rPr>
        <w:t>. Месячный оклад муниципального служащего в соответствии с замещаемой им должностью муниципальной службы и ежемесячной надбавки к должностному окладу всоответствии с присвоенным</w:t>
      </w:r>
      <w:r w:rsidR="00A63766" w:rsidRPr="000973DD">
        <w:rPr>
          <w:rFonts w:ascii="Times New Roman" w:hAnsi="Times New Roman"/>
          <w:sz w:val="28"/>
          <w:szCs w:val="28"/>
        </w:rPr>
        <w:t xml:space="preserve"> ему классным чином</w:t>
      </w:r>
      <w:r w:rsidR="00394461" w:rsidRPr="000973DD">
        <w:rPr>
          <w:rFonts w:ascii="Times New Roman" w:hAnsi="Times New Roman"/>
          <w:sz w:val="28"/>
          <w:szCs w:val="28"/>
        </w:rPr>
        <w:t xml:space="preserve"> составляют оклад месячного денежного содержания муниципального служащего (далее – оклад денежного содержания).</w:t>
      </w:r>
    </w:p>
    <w:p w:rsidR="00053F30" w:rsidRPr="00E1292B" w:rsidRDefault="00FF4D2E" w:rsidP="00A43EAD">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2.4.</w:t>
      </w:r>
      <w:r w:rsidR="00053F30" w:rsidRPr="00E1292B">
        <w:rPr>
          <w:rFonts w:ascii="Times New Roman" w:hAnsi="Times New Roman"/>
          <w:sz w:val="28"/>
          <w:szCs w:val="28"/>
        </w:rPr>
        <w:t xml:space="preserve"> Месячный фонд оплаты труда формируется за счет средств, предусмотренных пунктом 2.2 положения, з</w:t>
      </w:r>
      <w:r w:rsidR="00A43EAD" w:rsidRPr="00E1292B">
        <w:rPr>
          <w:rFonts w:ascii="Times New Roman" w:hAnsi="Times New Roman"/>
          <w:sz w:val="28"/>
          <w:szCs w:val="28"/>
        </w:rPr>
        <w:t>а исключением следующих выплат:</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3849EE">
        <w:rPr>
          <w:rFonts w:ascii="Times New Roman" w:hAnsi="Times New Roman"/>
          <w:sz w:val="28"/>
          <w:szCs w:val="28"/>
        </w:rPr>
        <w:t>- единовременной выплаты при предоставлении ежегодного оплачиваемого отпуска и материальной помощи.</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367052" w:rsidRDefault="00367052" w:rsidP="00053F30">
      <w:pPr>
        <w:widowControl w:val="0"/>
        <w:autoSpaceDE w:val="0"/>
        <w:autoSpaceDN w:val="0"/>
        <w:adjustRightInd w:val="0"/>
        <w:spacing w:after="0" w:line="240" w:lineRule="auto"/>
        <w:jc w:val="center"/>
        <w:rPr>
          <w:rFonts w:ascii="Times New Roman" w:hAnsi="Times New Roman"/>
          <w:b/>
          <w:bCs/>
          <w:sz w:val="28"/>
          <w:szCs w:val="28"/>
        </w:rPr>
      </w:pPr>
    </w:p>
    <w:p w:rsidR="00367052" w:rsidRDefault="00367052" w:rsidP="00053F30">
      <w:pPr>
        <w:widowControl w:val="0"/>
        <w:autoSpaceDE w:val="0"/>
        <w:autoSpaceDN w:val="0"/>
        <w:adjustRightInd w:val="0"/>
        <w:spacing w:after="0" w:line="240" w:lineRule="auto"/>
        <w:jc w:val="center"/>
        <w:rPr>
          <w:rFonts w:ascii="Times New Roman" w:hAnsi="Times New Roman"/>
          <w:b/>
          <w:bCs/>
          <w:sz w:val="28"/>
          <w:szCs w:val="28"/>
        </w:rPr>
      </w:pPr>
    </w:p>
    <w:p w:rsidR="00053F30" w:rsidRPr="00367052"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367052">
        <w:rPr>
          <w:rFonts w:ascii="Times New Roman" w:hAnsi="Times New Roman"/>
          <w:b/>
          <w:bCs/>
          <w:sz w:val="28"/>
          <w:szCs w:val="28"/>
        </w:rPr>
        <w:t xml:space="preserve">Раздел 3. Размеры должностных окладов лиц, замещающих должности муниципальной службы </w:t>
      </w:r>
    </w:p>
    <w:p w:rsidR="00053F30" w:rsidRPr="00367052"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 xml:space="preserve">3.1. Должностные оклады муниципальных служащих исчисляются кратно размеру базового должностного оклада, который </w:t>
      </w:r>
      <w:r w:rsidR="003849EE" w:rsidRPr="00367052">
        <w:rPr>
          <w:rFonts w:ascii="Times New Roman" w:hAnsi="Times New Roman"/>
          <w:sz w:val="28"/>
          <w:szCs w:val="28"/>
        </w:rPr>
        <w:t>составляет 4561,00</w:t>
      </w:r>
      <w:r w:rsidR="005212C0" w:rsidRPr="00367052">
        <w:rPr>
          <w:rFonts w:ascii="Times New Roman" w:hAnsi="Times New Roman"/>
          <w:sz w:val="28"/>
          <w:szCs w:val="28"/>
        </w:rPr>
        <w:t xml:space="preserve"> рубля</w:t>
      </w:r>
      <w:r w:rsidRPr="00367052">
        <w:rPr>
          <w:rFonts w:ascii="Times New Roman" w:hAnsi="Times New Roman"/>
          <w:sz w:val="28"/>
          <w:szCs w:val="28"/>
        </w:rPr>
        <w:t xml:space="preserve"> (далее - базовый должностной оклад).</w:t>
      </w:r>
    </w:p>
    <w:p w:rsidR="00053F30" w:rsidRPr="00367052"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3.2. Коэффициенты кратности, применяемые при исчислении должностных окладов муниципальных служащих в автономном округе, определяются согласно таблице (</w:t>
      </w:r>
      <w:r w:rsidR="00A43EAD" w:rsidRPr="00367052">
        <w:rPr>
          <w:rFonts w:ascii="Times New Roman" w:hAnsi="Times New Roman"/>
          <w:sz w:val="28"/>
          <w:szCs w:val="28"/>
        </w:rPr>
        <w:t>с округлением до целых рублей):</w:t>
      </w:r>
    </w:p>
    <w:tbl>
      <w:tblPr>
        <w:tblW w:w="0" w:type="auto"/>
        <w:tblInd w:w="28" w:type="dxa"/>
        <w:tblLayout w:type="fixed"/>
        <w:tblCellMar>
          <w:left w:w="90" w:type="dxa"/>
          <w:right w:w="90" w:type="dxa"/>
        </w:tblCellMar>
        <w:tblLook w:val="0000"/>
      </w:tblPr>
      <w:tblGrid>
        <w:gridCol w:w="750"/>
        <w:gridCol w:w="3078"/>
        <w:gridCol w:w="2022"/>
        <w:gridCol w:w="1695"/>
        <w:gridCol w:w="1695"/>
      </w:tblGrid>
      <w:tr w:rsidR="00E1292B" w:rsidRPr="001834FB" w:rsidTr="00A43EAD">
        <w:tc>
          <w:tcPr>
            <w:tcW w:w="750"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c>
          <w:tcPr>
            <w:tcW w:w="3078"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c>
          <w:tcPr>
            <w:tcW w:w="2022"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c>
          <w:tcPr>
            <w:tcW w:w="1695"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c>
          <w:tcPr>
            <w:tcW w:w="1695" w:type="dxa"/>
            <w:tcBorders>
              <w:top w:val="nil"/>
              <w:left w:val="nil"/>
              <w:bottom w:val="nil"/>
              <w:right w:val="nil"/>
            </w:tcBorders>
            <w:tcMar>
              <w:top w:w="114" w:type="dxa"/>
              <w:left w:w="28" w:type="dxa"/>
              <w:bottom w:w="114" w:type="dxa"/>
              <w:right w:w="28" w:type="dxa"/>
            </w:tcMar>
          </w:tcPr>
          <w:p w:rsidR="00053F30" w:rsidRPr="001834FB" w:rsidRDefault="00053F30" w:rsidP="00053F30">
            <w:pPr>
              <w:widowControl w:val="0"/>
              <w:autoSpaceDE w:val="0"/>
              <w:autoSpaceDN w:val="0"/>
              <w:adjustRightInd w:val="0"/>
              <w:spacing w:after="0" w:line="240" w:lineRule="auto"/>
              <w:rPr>
                <w:rFonts w:ascii="Times New Roman" w:hAnsi="Times New Roman"/>
                <w:sz w:val="28"/>
                <w:szCs w:val="28"/>
                <w:highlight w:val="yellow"/>
              </w:rPr>
            </w:pPr>
          </w:p>
        </w:tc>
      </w:tr>
      <w:tr w:rsidR="00E1292B" w:rsidRPr="00367052" w:rsidTr="00A43EAD">
        <w:trPr>
          <w:trHeight w:val="988"/>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N</w:t>
            </w:r>
          </w:p>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proofErr w:type="gramStart"/>
            <w:r w:rsidRPr="00367052">
              <w:rPr>
                <w:rFonts w:ascii="Times New Roman" w:hAnsi="Times New Roman"/>
                <w:sz w:val="28"/>
                <w:szCs w:val="28"/>
              </w:rPr>
              <w:t>п</w:t>
            </w:r>
            <w:proofErr w:type="gramEnd"/>
            <w:r w:rsidRPr="00367052">
              <w:rPr>
                <w:rFonts w:ascii="Times New Roman" w:hAnsi="Times New Roman"/>
                <w:sz w:val="28"/>
                <w:szCs w:val="28"/>
              </w:rPr>
              <w:t xml:space="preserve">/п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Должности муниципальной службы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Функция должности, группа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Коэффициент кратности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Должностной оклад </w:t>
            </w:r>
          </w:p>
        </w:tc>
      </w:tr>
      <w:tr w:rsidR="00E1292B" w:rsidRPr="00367052" w:rsidTr="00A43EAD">
        <w:trPr>
          <w:trHeight w:val="325"/>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1</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2</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3</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4</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367052">
            <w:pPr>
              <w:widowControl w:val="0"/>
              <w:autoSpaceDE w:val="0"/>
              <w:autoSpaceDN w:val="0"/>
              <w:adjustRightInd w:val="0"/>
              <w:spacing w:after="0" w:line="240" w:lineRule="auto"/>
              <w:jc w:val="center"/>
              <w:rPr>
                <w:rFonts w:ascii="Times New Roman" w:hAnsi="Times New Roman"/>
                <w:sz w:val="28"/>
                <w:szCs w:val="28"/>
              </w:rPr>
            </w:pPr>
            <w:r w:rsidRPr="00367052">
              <w:rPr>
                <w:rFonts w:ascii="Times New Roman" w:hAnsi="Times New Roman"/>
                <w:sz w:val="28"/>
                <w:szCs w:val="28"/>
              </w:rPr>
              <w:t>5</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Заместитель главы муниципального образования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руководитель, высшая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2,1270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602A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9702</w:t>
            </w:r>
            <w:r w:rsidR="00577C1F" w:rsidRPr="00367052">
              <w:rPr>
                <w:rFonts w:ascii="Times New Roman" w:hAnsi="Times New Roman"/>
                <w:sz w:val="28"/>
                <w:szCs w:val="28"/>
              </w:rPr>
              <w:t>,00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2.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специалисты, </w:t>
            </w:r>
            <w:proofErr w:type="gramStart"/>
            <w:r w:rsidRPr="00367052">
              <w:rPr>
                <w:rFonts w:ascii="Times New Roman" w:hAnsi="Times New Roman"/>
                <w:sz w:val="28"/>
                <w:szCs w:val="28"/>
              </w:rPr>
              <w:t>старшая</w:t>
            </w:r>
            <w:proofErr w:type="gramEnd"/>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1,1775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5371,00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3.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специалисты, </w:t>
            </w:r>
            <w:proofErr w:type="gramStart"/>
            <w:r w:rsidRPr="00367052">
              <w:rPr>
                <w:rFonts w:ascii="Times New Roman" w:hAnsi="Times New Roman"/>
                <w:sz w:val="28"/>
                <w:szCs w:val="28"/>
              </w:rPr>
              <w:t>старшая</w:t>
            </w:r>
            <w:proofErr w:type="gramEnd"/>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1,1630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5305,00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4.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w:t>
            </w:r>
            <w:proofErr w:type="gramStart"/>
            <w:r w:rsidRPr="00367052">
              <w:rPr>
                <w:rFonts w:ascii="Times New Roman" w:hAnsi="Times New Roman"/>
                <w:sz w:val="28"/>
                <w:szCs w:val="28"/>
              </w:rPr>
              <w:t>старшая</w:t>
            </w:r>
            <w:proofErr w:type="gramEnd"/>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1,1545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5266,00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5.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w:t>
            </w:r>
            <w:proofErr w:type="gramStart"/>
            <w:r w:rsidRPr="00367052">
              <w:rPr>
                <w:rFonts w:ascii="Times New Roman" w:hAnsi="Times New Roman"/>
                <w:sz w:val="28"/>
                <w:szCs w:val="28"/>
              </w:rPr>
              <w:t>старшая</w:t>
            </w:r>
            <w:proofErr w:type="gramEnd"/>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1,1485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5239,00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6.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 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1,0350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4721,00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7.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 II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1,0210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4657,00</w:t>
            </w:r>
          </w:p>
        </w:tc>
      </w:tr>
      <w:tr w:rsidR="00E1292B" w:rsidRPr="00367052"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8.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 xml:space="preserve">1,0000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367052" w:rsidRDefault="00577C1F" w:rsidP="00053F30">
            <w:pPr>
              <w:widowControl w:val="0"/>
              <w:autoSpaceDE w:val="0"/>
              <w:autoSpaceDN w:val="0"/>
              <w:adjustRightInd w:val="0"/>
              <w:spacing w:after="0" w:line="240" w:lineRule="auto"/>
              <w:rPr>
                <w:rFonts w:ascii="Times New Roman" w:hAnsi="Times New Roman"/>
                <w:sz w:val="28"/>
                <w:szCs w:val="28"/>
              </w:rPr>
            </w:pPr>
            <w:r w:rsidRPr="00367052">
              <w:rPr>
                <w:rFonts w:ascii="Times New Roman" w:hAnsi="Times New Roman"/>
                <w:sz w:val="28"/>
                <w:szCs w:val="28"/>
              </w:rPr>
              <w:t>4561,00</w:t>
            </w:r>
          </w:p>
        </w:tc>
      </w:tr>
    </w:tbl>
    <w:p w:rsidR="00053F30" w:rsidRPr="00367052"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367052"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 xml:space="preserve">3.3. Должностной оклад, установленный в соответствии с настоящим </w:t>
      </w:r>
      <w:r w:rsidRPr="00367052">
        <w:rPr>
          <w:rFonts w:ascii="Times New Roman" w:hAnsi="Times New Roman"/>
          <w:sz w:val="28"/>
          <w:szCs w:val="28"/>
        </w:rPr>
        <w:lastRenderedPageBreak/>
        <w:t xml:space="preserve">Положением, выплачивается одновременно с другими выплатами, </w:t>
      </w:r>
      <w:r w:rsidRPr="00367052">
        <w:rPr>
          <w:rFonts w:ascii="Times New Roman" w:hAnsi="Times New Roman"/>
          <w:sz w:val="28"/>
          <w:szCs w:val="28"/>
        </w:rPr>
        <w:lastRenderedPageBreak/>
        <w:t>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367052"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367052"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367052">
        <w:rPr>
          <w:rFonts w:ascii="Times New Roman" w:hAnsi="Times New Roman"/>
          <w:b/>
          <w:bCs/>
          <w:sz w:val="28"/>
          <w:szCs w:val="28"/>
        </w:rPr>
        <w:t xml:space="preserve"> Раздел 4. Порядок и условия выплаты ежемесячной надбавки к должностному окладу за классный чин </w:t>
      </w:r>
    </w:p>
    <w:p w:rsidR="00053F30" w:rsidRPr="00367052"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4.1. За классный чин муниципальному служащему устанавливается ежемесячная надбавка.</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367052">
        <w:rPr>
          <w:rFonts w:ascii="Times New Roman" w:hAnsi="Times New Roman"/>
          <w:sz w:val="28"/>
          <w:szCs w:val="28"/>
        </w:rP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4A37CC">
        <w:rPr>
          <w:rFonts w:ascii="Times New Roman" w:hAnsi="Times New Roman"/>
          <w:sz w:val="28"/>
          <w:szCs w:val="28"/>
        </w:rPr>
        <w:t>4.2. В отношении муниципальных служащих нормативы определяются из суммы средств, направляемых дополнительно све</w:t>
      </w:r>
      <w:r w:rsidR="004A37CC" w:rsidRPr="004A37CC">
        <w:rPr>
          <w:rFonts w:ascii="Times New Roman" w:hAnsi="Times New Roman"/>
          <w:sz w:val="28"/>
          <w:szCs w:val="28"/>
        </w:rPr>
        <w:t xml:space="preserve">рх выплаты должностных окладов </w:t>
      </w:r>
      <w:r w:rsidR="00394461" w:rsidRPr="004A37CC">
        <w:rPr>
          <w:rFonts w:ascii="Times New Roman" w:hAnsi="Times New Roman"/>
          <w:sz w:val="28"/>
          <w:szCs w:val="28"/>
        </w:rPr>
        <w:t>в размере 7 должностных окладов из расчета на год</w:t>
      </w:r>
      <w:r w:rsidR="004A37CC" w:rsidRPr="004A37CC">
        <w:rPr>
          <w:rFonts w:ascii="Times New Roman" w:hAnsi="Times New Roman"/>
          <w:sz w:val="28"/>
          <w:szCs w:val="28"/>
        </w:rPr>
        <w:t>, что составляет</w:t>
      </w:r>
      <w:r w:rsidRPr="004A37CC">
        <w:rPr>
          <w:rFonts w:ascii="Times New Roman" w:hAnsi="Times New Roman"/>
          <w:sz w:val="28"/>
          <w:szCs w:val="28"/>
        </w:rPr>
        <w:t>:</w:t>
      </w:r>
    </w:p>
    <w:tbl>
      <w:tblPr>
        <w:tblW w:w="0" w:type="auto"/>
        <w:tblInd w:w="-114" w:type="dxa"/>
        <w:tblLayout w:type="fixed"/>
        <w:tblCellMar>
          <w:left w:w="90" w:type="dxa"/>
          <w:right w:w="90" w:type="dxa"/>
        </w:tblCellMar>
        <w:tblLook w:val="0000"/>
      </w:tblPr>
      <w:tblGrid>
        <w:gridCol w:w="712"/>
        <w:gridCol w:w="1815"/>
        <w:gridCol w:w="1875"/>
        <w:gridCol w:w="3300"/>
        <w:gridCol w:w="1710"/>
      </w:tblGrid>
      <w:tr w:rsidR="00E1292B" w:rsidRPr="00E1292B" w:rsidTr="00367052">
        <w:tc>
          <w:tcPr>
            <w:tcW w:w="712"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8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8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30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71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367052">
        <w:tc>
          <w:tcPr>
            <w:tcW w:w="7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Классный чин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6B6293"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Размер надбавки в месяц</w:t>
            </w:r>
          </w:p>
        </w:tc>
      </w:tr>
      <w:tr w:rsidR="00E1292B" w:rsidRPr="00E1292B" w:rsidTr="00367052">
        <w:tc>
          <w:tcPr>
            <w:tcW w:w="71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1</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2</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3</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5</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36705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6</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Заместитель главы</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муниципального образования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-действительный муниципальный советник 1 класса </w:t>
            </w:r>
            <w:r w:rsidR="00577C1F">
              <w:rPr>
                <w:rFonts w:ascii="Times New Roman" w:hAnsi="Times New Roman"/>
                <w:sz w:val="24"/>
                <w:szCs w:val="24"/>
              </w:rPr>
              <w:t>(7</w:t>
            </w:r>
            <w:r w:rsidR="00753350" w:rsidRPr="00E1292B">
              <w:rPr>
                <w:rFonts w:ascii="Times New Roman" w:hAnsi="Times New Roman"/>
                <w:sz w:val="24"/>
                <w:szCs w:val="24"/>
              </w:rPr>
              <w:t>/12)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FB1E9A"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5659,50</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-действительный муниципальный советник 2 класса</w:t>
            </w:r>
            <w:r w:rsidR="00577C1F">
              <w:rPr>
                <w:rFonts w:ascii="Times New Roman" w:hAnsi="Times New Roman"/>
                <w:sz w:val="24"/>
                <w:szCs w:val="24"/>
              </w:rPr>
              <w:t xml:space="preserve"> (5</w:t>
            </w:r>
            <w:r w:rsidR="00753350" w:rsidRPr="00E1292B">
              <w:rPr>
                <w:rFonts w:ascii="Times New Roman" w:hAnsi="Times New Roman"/>
                <w:sz w:val="24"/>
                <w:szCs w:val="24"/>
              </w:rPr>
              <w:t>/12)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FB1E9A"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4042,05</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-действительный муниципальный советник 3 класса </w:t>
            </w:r>
            <w:r w:rsidR="00753350" w:rsidRPr="00E1292B">
              <w:rPr>
                <w:rFonts w:ascii="Times New Roman" w:hAnsi="Times New Roman"/>
                <w:sz w:val="24"/>
                <w:szCs w:val="24"/>
              </w:rPr>
              <w:t>(2/12)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FB1E9A"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1617,00</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3133,1</w:t>
            </w:r>
            <w:r w:rsidR="00FB1E9A">
              <w:rPr>
                <w:rFonts w:ascii="Times New Roman" w:hAnsi="Times New Roman"/>
                <w:sz w:val="24"/>
                <w:szCs w:val="24"/>
              </w:rPr>
              <w:t>0</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247DC6"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2237,92</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highlight w:val="yellow"/>
              </w:rPr>
            </w:pP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895,17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3094,58</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2210,42</w:t>
            </w:r>
          </w:p>
          <w:p w:rsidR="00247DC6"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p>
        </w:tc>
      </w:tr>
      <w:tr w:rsidR="00E1292B" w:rsidRPr="00E1292B" w:rsidTr="00367052">
        <w:trPr>
          <w:trHeight w:val="720"/>
        </w:trPr>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highlight w:val="yellow"/>
              </w:rPr>
            </w:pPr>
            <w:r>
              <w:rPr>
                <w:rFonts w:ascii="Times New Roman" w:hAnsi="Times New Roman"/>
                <w:sz w:val="24"/>
                <w:szCs w:val="24"/>
              </w:rPr>
              <w:t>884,17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3071,83</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2194,17</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877,67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3056,08</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247DC6"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2182,92</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873,17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2753,92</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1967,08</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786,83</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2716,58</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1940,42</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776,17</w:t>
            </w:r>
          </w:p>
        </w:tc>
      </w:tr>
      <w:tr w:rsidR="00E1292B" w:rsidRPr="00E1292B" w:rsidTr="00367052">
        <w:tc>
          <w:tcPr>
            <w:tcW w:w="71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2660,58</w:t>
            </w:r>
          </w:p>
        </w:tc>
      </w:tr>
      <w:tr w:rsidR="00E1292B" w:rsidRPr="00E1292B" w:rsidTr="00367052">
        <w:tc>
          <w:tcPr>
            <w:tcW w:w="712"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1900,42</w:t>
            </w:r>
          </w:p>
        </w:tc>
      </w:tr>
      <w:tr w:rsidR="00E1292B" w:rsidRPr="00E1292B" w:rsidTr="00367052">
        <w:tc>
          <w:tcPr>
            <w:tcW w:w="712"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94EF8"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760,17</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B009DD" w:rsidRDefault="004A37CC" w:rsidP="00053F30">
      <w:pPr>
        <w:widowControl w:val="0"/>
        <w:autoSpaceDE w:val="0"/>
        <w:autoSpaceDN w:val="0"/>
        <w:adjustRightInd w:val="0"/>
        <w:spacing w:after="0" w:line="240" w:lineRule="auto"/>
        <w:ind w:firstLine="568"/>
        <w:jc w:val="both"/>
        <w:rPr>
          <w:rFonts w:ascii="Times New Roman" w:hAnsi="Times New Roman"/>
          <w:sz w:val="28"/>
          <w:szCs w:val="28"/>
        </w:rPr>
      </w:pPr>
      <w:r w:rsidRPr="00B009DD">
        <w:rPr>
          <w:rFonts w:ascii="Times New Roman" w:hAnsi="Times New Roman"/>
          <w:sz w:val="28"/>
          <w:szCs w:val="28"/>
        </w:rPr>
        <w:t xml:space="preserve">4.3. Ежемесячная надбавка к должностному окладу за классный чин муниципальному служащему, устанавливается на основании </w:t>
      </w:r>
      <w:r w:rsidRPr="00B009DD">
        <w:rPr>
          <w:rFonts w:ascii="Times New Roman" w:hAnsi="Times New Roman"/>
          <w:sz w:val="28"/>
          <w:szCs w:val="28"/>
        </w:rPr>
        <w:lastRenderedPageBreak/>
        <w:t>распоряжения</w:t>
      </w:r>
      <w:r w:rsidR="0095245D" w:rsidRPr="00B009DD">
        <w:rPr>
          <w:rFonts w:ascii="Times New Roman" w:hAnsi="Times New Roman"/>
          <w:sz w:val="28"/>
          <w:szCs w:val="28"/>
        </w:rPr>
        <w:t>администрации.</w:t>
      </w:r>
    </w:p>
    <w:p w:rsidR="00053F30" w:rsidRPr="00E1292B" w:rsidRDefault="004A37CC"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4.4</w:t>
      </w:r>
      <w:r w:rsidR="00053F30" w:rsidRPr="00E1292B">
        <w:rPr>
          <w:rFonts w:ascii="Times New Roman" w:hAnsi="Times New Roman"/>
          <w:sz w:val="28"/>
          <w:szCs w:val="28"/>
        </w:rPr>
        <w:t xml:space="preserve">. </w:t>
      </w:r>
      <w:proofErr w:type="gramStart"/>
      <w:r w:rsidR="00053F30" w:rsidRPr="00E1292B">
        <w:rPr>
          <w:rFonts w:ascii="Times New Roman" w:hAnsi="Times New Roman"/>
          <w:sz w:val="28"/>
          <w:szCs w:val="28"/>
        </w:rPr>
        <w:t>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5. Порядок и условия выплаты ежемесячной надбавки к должностному окладу за особые условия муниципальной службы </w:t>
      </w:r>
    </w:p>
    <w:p w:rsidR="00053F30" w:rsidRPr="00E1292B" w:rsidRDefault="00053F30" w:rsidP="00112751">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качества выполнения своих должностных обязанностей</w:t>
      </w:r>
      <w:r w:rsidR="00394461">
        <w:rPr>
          <w:rFonts w:ascii="Times New Roman" w:hAnsi="Times New Roman"/>
          <w:sz w:val="28"/>
          <w:szCs w:val="28"/>
        </w:rPr>
        <w:t>в размере 14</w:t>
      </w:r>
      <w:r w:rsidR="00394461" w:rsidRPr="00394461">
        <w:rPr>
          <w:rFonts w:ascii="Times New Roman" w:hAnsi="Times New Roman"/>
          <w:sz w:val="28"/>
          <w:szCs w:val="28"/>
        </w:rPr>
        <w:t xml:space="preserve"> должностных окладов из расчета на год</w:t>
      </w:r>
      <w:r w:rsidRPr="00E1292B">
        <w:rPr>
          <w:rFonts w:ascii="Times New Roman" w:hAnsi="Times New Roman"/>
          <w:sz w:val="28"/>
          <w:szCs w:val="28"/>
        </w:rPr>
        <w:t>.</w:t>
      </w:r>
    </w:p>
    <w:p w:rsidR="00053F30" w:rsidRPr="00E1292B" w:rsidRDefault="00053F30" w:rsidP="00112751">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5.3. Ежемесячная надбавка к должностному окладу за особые условия муниципальной службы муниципальному служащему устанавливается:</w:t>
      </w:r>
    </w:p>
    <w:tbl>
      <w:tblPr>
        <w:tblW w:w="0" w:type="auto"/>
        <w:tblInd w:w="28" w:type="dxa"/>
        <w:tblLayout w:type="fixed"/>
        <w:tblCellMar>
          <w:left w:w="90" w:type="dxa"/>
          <w:right w:w="90" w:type="dxa"/>
        </w:tblCellMar>
        <w:tblLook w:val="0000"/>
      </w:tblPr>
      <w:tblGrid>
        <w:gridCol w:w="615"/>
        <w:gridCol w:w="3945"/>
        <w:gridCol w:w="2355"/>
        <w:gridCol w:w="2355"/>
      </w:tblGrid>
      <w:tr w:rsidR="00E1292B" w:rsidRPr="00E1292B" w:rsidTr="005212C0">
        <w:tc>
          <w:tcPr>
            <w:tcW w:w="6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94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35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35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Ежемесячная надбавка к должностному окладу за особые условия муниципальной службы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Заместитель главы муниципального образования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5602AF">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11 319,00</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6266,17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6189,17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6143,67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6112,17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5507,83</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lastRenderedPageBreak/>
              <w:t xml:space="preserve">7.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5433,17</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54F31"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5321,17</w:t>
            </w:r>
          </w:p>
        </w:tc>
      </w:tr>
    </w:tbl>
    <w:p w:rsidR="00053F30" w:rsidRPr="00E1292B" w:rsidRDefault="00053F30" w:rsidP="00112751">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5.4.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5.5. </w:t>
      </w:r>
      <w:proofErr w:type="gramStart"/>
      <w:r w:rsidRPr="00E1292B">
        <w:rPr>
          <w:rFonts w:ascii="Times New Roman" w:hAnsi="Times New Roman"/>
          <w:sz w:val="28"/>
          <w:szCs w:val="28"/>
        </w:rPr>
        <w:t>Ежемесячная надбавка за особые условия муниципальной службы,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6. Порядок и условия выплаты ежемесячной надбавки к должностному окладу за выслугу лет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6.1. Ежемесячная надбавка к должностному окладу за выслугу лет на муниципальной службе устанавливается и выплачивается муниципальному служащему по основной замещаемой должности в следующих размерах: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- 10 процентов должностного оклада-для муниципальных служащих, имеющих выслугу лет от 1 года до 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- 15 процентов должностного оклада-для муниципальных служащих, имеющих выслугу лет от 5 до 10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- 20 процентов должностного оклада-для муниципальных служащих, имеющих выслугу лет от 10 до 15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- 30 процентов </w:t>
      </w:r>
      <w:proofErr w:type="gramStart"/>
      <w:r w:rsidRPr="00E1292B">
        <w:rPr>
          <w:rFonts w:ascii="Times New Roman" w:hAnsi="Times New Roman"/>
          <w:sz w:val="28"/>
          <w:szCs w:val="28"/>
        </w:rPr>
        <w:t>должностного</w:t>
      </w:r>
      <w:proofErr w:type="gramEnd"/>
      <w:r w:rsidRPr="00E1292B">
        <w:rPr>
          <w:rFonts w:ascii="Times New Roman" w:hAnsi="Times New Roman"/>
          <w:sz w:val="28"/>
          <w:szCs w:val="28"/>
        </w:rPr>
        <w:t xml:space="preserve"> оклада-для муниципальных служащих, имеющих выслугу свыше 15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6.2.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6.3. Ежемесячная надбавка за выслугу лет (надбавка за выслугу лет в новом размере) производится с момента возникновения права на назначение (изменения) размера этой надбавки.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6.4. При исполнении обязанностей временно отсутствующего работника без освобождения от основной работы ежемесячная надбавка должностному окладу за выслугу лет применяется только к окладу (должностному окладу) по основной работе.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6.5. </w:t>
      </w:r>
      <w:proofErr w:type="gramStart"/>
      <w:r w:rsidRPr="00E1292B">
        <w:rPr>
          <w:rFonts w:ascii="Times New Roman" w:hAnsi="Times New Roman"/>
          <w:sz w:val="28"/>
          <w:szCs w:val="28"/>
        </w:rPr>
        <w:t xml:space="preserve">Ежемесячная надбавка за выслугу лет (надбавка за выслугу лет в новом размере),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w:t>
      </w:r>
      <w:r w:rsidRPr="00E1292B">
        <w:rPr>
          <w:rFonts w:ascii="Times New Roman" w:hAnsi="Times New Roman"/>
          <w:sz w:val="28"/>
          <w:szCs w:val="28"/>
        </w:rPr>
        <w:lastRenderedPageBreak/>
        <w:t>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7. Порядок и условия выплаты ежемесячной процентной надбавки к должностному окладу за работу со сведениями, составляющими государственную тайну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7.1.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"kodeks://link/d?nd=902002934"\o"’’О предоставлении социальных гарантий гражданам, допущенным к государственной тайне на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18.09.2006 N 573</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03.06.2020)"</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 </w:t>
      </w:r>
      <w:r w:rsidR="00EF7CAA"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7.4. </w:t>
      </w:r>
      <w:proofErr w:type="gramStart"/>
      <w:r w:rsidRPr="00E1292B">
        <w:rPr>
          <w:rFonts w:ascii="Times New Roman" w:hAnsi="Times New Roman"/>
          <w:sz w:val="28"/>
          <w:szCs w:val="28"/>
        </w:rPr>
        <w:t>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8. Порядок и условия выплаты ежемесячного денежного поощрения </w:t>
      </w:r>
    </w:p>
    <w:p w:rsidR="00541F19" w:rsidRPr="00541F19" w:rsidRDefault="00541F19" w:rsidP="00541F19">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ab/>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муниципальным служащим выплачивается денежное поощрение в </w:t>
      </w:r>
      <w:r w:rsidR="00541F19">
        <w:rPr>
          <w:rFonts w:ascii="Times New Roman" w:hAnsi="Times New Roman"/>
          <w:sz w:val="28"/>
          <w:szCs w:val="28"/>
        </w:rPr>
        <w:t xml:space="preserve"> размере 13 должностны</w:t>
      </w:r>
      <w:r w:rsidR="00152CCB">
        <w:rPr>
          <w:rFonts w:ascii="Times New Roman" w:hAnsi="Times New Roman"/>
          <w:sz w:val="28"/>
          <w:szCs w:val="28"/>
        </w:rPr>
        <w:t>х окладов из расчета на год</w:t>
      </w:r>
      <w:r w:rsidRPr="00E1292B">
        <w:rPr>
          <w:rFonts w:ascii="Times New Roman" w:hAnsi="Times New Roman"/>
          <w:sz w:val="28"/>
          <w:szCs w:val="28"/>
        </w:rPr>
        <w:t>:</w:t>
      </w:r>
    </w:p>
    <w:tbl>
      <w:tblPr>
        <w:tblW w:w="0" w:type="auto"/>
        <w:tblInd w:w="28" w:type="dxa"/>
        <w:tblLayout w:type="fixed"/>
        <w:tblCellMar>
          <w:left w:w="90" w:type="dxa"/>
          <w:right w:w="90" w:type="dxa"/>
        </w:tblCellMar>
        <w:tblLook w:val="0000"/>
      </w:tblPr>
      <w:tblGrid>
        <w:gridCol w:w="915"/>
        <w:gridCol w:w="3315"/>
        <w:gridCol w:w="3450"/>
        <w:gridCol w:w="1575"/>
      </w:tblGrid>
      <w:tr w:rsidR="00E1292B" w:rsidRPr="00E1292B" w:rsidTr="005212C0">
        <w:tc>
          <w:tcPr>
            <w:tcW w:w="9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3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45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5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Размер ежемесячного денежного поощрения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FA17F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lastRenderedPageBreak/>
              <w:t>1</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FA17F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2</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FA17F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3</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FA17F2">
            <w:pPr>
              <w:widowControl w:val="0"/>
              <w:autoSpaceDE w:val="0"/>
              <w:autoSpaceDN w:val="0"/>
              <w:adjustRightInd w:val="0"/>
              <w:spacing w:after="0" w:line="240" w:lineRule="auto"/>
              <w:jc w:val="center"/>
              <w:rPr>
                <w:rFonts w:ascii="Times New Roman" w:hAnsi="Times New Roman"/>
                <w:sz w:val="24"/>
                <w:szCs w:val="24"/>
              </w:rPr>
            </w:pPr>
            <w:r w:rsidRPr="00E1292B">
              <w:rPr>
                <w:rFonts w:ascii="Times New Roman" w:hAnsi="Times New Roman"/>
                <w:sz w:val="24"/>
                <w:szCs w:val="24"/>
              </w:rPr>
              <w:t>4</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Заместитель главы муниципального образования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7D10D3" w:rsidP="00925A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10510,50</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5818,58</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5747,08</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5704,83</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5675,58</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5114,42</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A25CC4" w:rsidP="00925A1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5045,08</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52CCB" w:rsidRDefault="00152CCB" w:rsidP="00053F3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4941,08</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r>
    </w:tbl>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8.2. Ежемесячное денежное поощрение муниципальным служащим выплачивается пропорционально отработанному времени в календарном месяце.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8.3. Фактически отработанное время для расчета размера ежемесячного денежного поощрения определяется согласно табелю учета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8.4. В максимальном размере ежемесячное денежное поощрение выплачивается </w:t>
      </w:r>
      <w:proofErr w:type="gramStart"/>
      <w:r w:rsidR="00541F19">
        <w:rPr>
          <w:rFonts w:ascii="Times New Roman" w:hAnsi="Times New Roman"/>
          <w:sz w:val="28"/>
          <w:szCs w:val="28"/>
        </w:rPr>
        <w:t>за</w:t>
      </w:r>
      <w:proofErr w:type="gramEnd"/>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8.4.3. квалифицированное, в установленный срок рассмотрение заявлений, писем, жалоб от организаций и граждан;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5</w:t>
      </w:r>
      <w:r w:rsidRPr="00E1292B">
        <w:rPr>
          <w:rFonts w:ascii="Times New Roman" w:hAnsi="Times New Roman"/>
          <w:sz w:val="28"/>
          <w:szCs w:val="28"/>
        </w:rPr>
        <w:t>. Порядок выплаты ежемесячного денежного поощрения.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5</w:t>
      </w:r>
      <w:r w:rsidRPr="00E1292B">
        <w:rPr>
          <w:rFonts w:ascii="Times New Roman" w:hAnsi="Times New Roman"/>
          <w:sz w:val="28"/>
          <w:szCs w:val="28"/>
        </w:rPr>
        <w:t>.1. Ежемесячно, до 25 числа текущего месяца,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8.</w:t>
      </w:r>
      <w:r w:rsidR="000973DD">
        <w:rPr>
          <w:rFonts w:ascii="Times New Roman" w:hAnsi="Times New Roman"/>
          <w:sz w:val="28"/>
          <w:szCs w:val="28"/>
        </w:rPr>
        <w:t>5</w:t>
      </w:r>
      <w:r w:rsidRPr="00E1292B">
        <w:rPr>
          <w:rFonts w:ascii="Times New Roman" w:hAnsi="Times New Roman"/>
          <w:sz w:val="28"/>
          <w:szCs w:val="28"/>
        </w:rPr>
        <w:t>.2. Размер ежемесячного денежного поощрения, подлежащий выплате, устанавливается распоряжением администрации поселения. В случае снижения размера ежемесячного денежного поощрения в распоряжении указывается причина снижения.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5</w:t>
      </w:r>
      <w:r w:rsidRPr="00E1292B">
        <w:rPr>
          <w:rFonts w:ascii="Times New Roman" w:hAnsi="Times New Roman"/>
          <w:sz w:val="28"/>
          <w:szCs w:val="28"/>
        </w:rPr>
        <w:t>.3. Перечень упущений, за которые производится снижение размера ежемесячного денежного поощрения:</w:t>
      </w:r>
    </w:p>
    <w:tbl>
      <w:tblPr>
        <w:tblW w:w="0" w:type="auto"/>
        <w:tblInd w:w="28" w:type="dxa"/>
        <w:tblLayout w:type="fixed"/>
        <w:tblCellMar>
          <w:left w:w="90" w:type="dxa"/>
          <w:right w:w="90" w:type="dxa"/>
        </w:tblCellMar>
        <w:tblLook w:val="0000"/>
      </w:tblPr>
      <w:tblGrid>
        <w:gridCol w:w="675"/>
        <w:gridCol w:w="5400"/>
        <w:gridCol w:w="3210"/>
      </w:tblGrid>
      <w:tr w:rsidR="00E1292B" w:rsidRPr="00E1292B" w:rsidTr="005212C0">
        <w:tc>
          <w:tcPr>
            <w:tcW w:w="6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540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21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N </w:t>
            </w: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Упущения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Процент снижения за каждый случай упущения (в процентах от максимального размера премии)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Некачественное, несвоевременное выполнение служебных обязанностей, неквалифицированная подготовка и оформление документов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Некачественное, несвоевременное выполнение планов работы, постановлений, распоряжений, решений и поручений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Неквалифицированное рассмотрение заявлений, писем, жалоб от организаций и граждан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50%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Нарушение сроков представления установленной отчетности, представление неверной информации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Невыполнение поручения вышестоящего руководителя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Отсутствие </w:t>
            </w:r>
            <w:proofErr w:type="gramStart"/>
            <w:r w:rsidRPr="00E1292B">
              <w:rPr>
                <w:rFonts w:ascii="Times New Roman" w:hAnsi="Times New Roman"/>
                <w:sz w:val="24"/>
                <w:szCs w:val="24"/>
              </w:rPr>
              <w:t>контроля за</w:t>
            </w:r>
            <w:proofErr w:type="gramEnd"/>
            <w:r w:rsidRPr="00E1292B">
              <w:rPr>
                <w:rFonts w:ascii="Times New Roman" w:hAnsi="Times New Roman"/>
                <w:sz w:val="24"/>
                <w:szCs w:val="24"/>
              </w:rPr>
              <w:t xml:space="preserve"> работой подчиненных работников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50%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Несоблюдение служебной дисциплины, нарушение трудового распорядка, несоблюдение правил охраны труда и техники безопасности, </w:t>
            </w:r>
            <w:r w:rsidR="00EF7CAA" w:rsidRPr="00E1292B">
              <w:rPr>
                <w:rFonts w:ascii="Times New Roman" w:hAnsi="Times New Roman"/>
                <w:sz w:val="24"/>
                <w:szCs w:val="24"/>
              </w:rPr>
              <w:fldChar w:fldCharType="begin"/>
            </w:r>
            <w:r w:rsidRPr="00E1292B">
              <w:rPr>
                <w:rFonts w:ascii="Times New Roman" w:hAnsi="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instrText>Постановление Правительства РФ от 16.09.2020 N 1479</w:instrTex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instrText>Статус: действующая редакция (действ. с 01.09.2021)"</w:instrText>
            </w:r>
            <w:r w:rsidR="00EF7CAA" w:rsidRPr="00E1292B">
              <w:rPr>
                <w:rFonts w:ascii="Times New Roman" w:hAnsi="Times New Roman"/>
                <w:sz w:val="24"/>
                <w:szCs w:val="24"/>
              </w:rPr>
              <w:fldChar w:fldCharType="separate"/>
            </w:r>
            <w:r w:rsidRPr="00E1292B">
              <w:rPr>
                <w:rFonts w:ascii="Times New Roman" w:hAnsi="Times New Roman"/>
                <w:sz w:val="24"/>
                <w:szCs w:val="24"/>
                <w:u w:val="single"/>
              </w:rPr>
              <w:t xml:space="preserve">правил пожарной безопасности </w:t>
            </w:r>
            <w:r w:rsidR="00EF7CAA" w:rsidRPr="00E1292B">
              <w:rPr>
                <w:rFonts w:ascii="Times New Roman" w:hAnsi="Times New Roman"/>
                <w:sz w:val="24"/>
                <w:szCs w:val="24"/>
              </w:rPr>
              <w:fldChar w:fldCharType="end"/>
            </w:r>
            <w:r w:rsidRPr="00E1292B">
              <w:rPr>
                <w:rFonts w:ascii="Times New Roman" w:hAnsi="Times New Roman"/>
                <w:sz w:val="24"/>
                <w:szCs w:val="24"/>
              </w:rPr>
              <w:t xml:space="preserve">, требований санитарных норм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6</w:t>
      </w:r>
      <w:r w:rsidRPr="00E1292B">
        <w:rPr>
          <w:rFonts w:ascii="Times New Roman" w:hAnsi="Times New Roman"/>
          <w:sz w:val="28"/>
          <w:szCs w:val="28"/>
        </w:rPr>
        <w:t>. Частичное или полное лишение ежемесячного денежного вознаграждения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7</w:t>
      </w:r>
      <w:r w:rsidRPr="00E1292B">
        <w:rPr>
          <w:rFonts w:ascii="Times New Roman" w:hAnsi="Times New Roman"/>
          <w:sz w:val="28"/>
          <w:szCs w:val="28"/>
        </w:rPr>
        <w:t>.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8</w:t>
      </w:r>
      <w:r w:rsidRPr="00E1292B">
        <w:rPr>
          <w:rFonts w:ascii="Times New Roman" w:hAnsi="Times New Roman"/>
          <w:sz w:val="28"/>
          <w:szCs w:val="28"/>
        </w:rPr>
        <w:t xml:space="preserve">. Решение о снижении ежемесячного денежного поощрения может быть </w:t>
      </w:r>
      <w:r w:rsidRPr="00E1292B">
        <w:rPr>
          <w:rFonts w:ascii="Times New Roman" w:hAnsi="Times New Roman"/>
          <w:sz w:val="28"/>
          <w:szCs w:val="28"/>
        </w:rPr>
        <w:lastRenderedPageBreak/>
        <w:t>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w:t>
      </w:r>
      <w:r w:rsidR="000973DD">
        <w:rPr>
          <w:rFonts w:ascii="Times New Roman" w:hAnsi="Times New Roman"/>
          <w:sz w:val="28"/>
          <w:szCs w:val="28"/>
        </w:rPr>
        <w:t>9</w:t>
      </w:r>
      <w:r w:rsidRPr="00E1292B">
        <w:rPr>
          <w:rFonts w:ascii="Times New Roman" w:hAnsi="Times New Roman"/>
          <w:sz w:val="28"/>
          <w:szCs w:val="28"/>
        </w:rPr>
        <w:t xml:space="preserve">. </w:t>
      </w:r>
      <w:proofErr w:type="gramStart"/>
      <w:r w:rsidRPr="00E1292B">
        <w:rPr>
          <w:rFonts w:ascii="Times New Roman" w:hAnsi="Times New Roman"/>
          <w:sz w:val="28"/>
          <w:szCs w:val="28"/>
        </w:rPr>
        <w:t>Ежемесячное денежное поощрение, установленное в соответствии с настоящим Положением выплачивается</w:t>
      </w:r>
      <w:proofErr w:type="gramEnd"/>
      <w:r w:rsidRPr="00E1292B">
        <w:rPr>
          <w:rFonts w:ascii="Times New Roman" w:hAnsi="Times New Roman"/>
          <w:sz w:val="28"/>
          <w:szCs w:val="28"/>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152CCB" w:rsidRPr="00152CCB" w:rsidRDefault="00053F30" w:rsidP="00152CCB">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9. </w:t>
      </w:r>
      <w:r w:rsidR="00152CCB" w:rsidRPr="00152CCB">
        <w:rPr>
          <w:rFonts w:ascii="Times New Roman" w:hAnsi="Times New Roman"/>
          <w:b/>
          <w:bCs/>
          <w:sz w:val="28"/>
          <w:szCs w:val="28"/>
        </w:rPr>
        <w:t xml:space="preserve">Премии, в том числе за выполнение особо </w:t>
      </w:r>
      <w:proofErr w:type="gramStart"/>
      <w:r w:rsidR="00152CCB" w:rsidRPr="00152CCB">
        <w:rPr>
          <w:rFonts w:ascii="Times New Roman" w:hAnsi="Times New Roman"/>
          <w:b/>
          <w:bCs/>
          <w:sz w:val="28"/>
          <w:szCs w:val="28"/>
        </w:rPr>
        <w:t>важных</w:t>
      </w:r>
      <w:proofErr w:type="gramEnd"/>
      <w:r w:rsidR="00152CCB" w:rsidRPr="00152CCB">
        <w:rPr>
          <w:rFonts w:ascii="Times New Roman" w:hAnsi="Times New Roman"/>
          <w:b/>
          <w:bCs/>
          <w:sz w:val="28"/>
          <w:szCs w:val="28"/>
        </w:rPr>
        <w:t xml:space="preserve"> и сложных</w:t>
      </w:r>
    </w:p>
    <w:p w:rsidR="00152CCB" w:rsidRPr="00152CCB" w:rsidRDefault="00152CCB" w:rsidP="00152CCB">
      <w:pPr>
        <w:widowControl w:val="0"/>
        <w:autoSpaceDE w:val="0"/>
        <w:autoSpaceDN w:val="0"/>
        <w:adjustRightInd w:val="0"/>
        <w:spacing w:after="0" w:line="240" w:lineRule="auto"/>
        <w:rPr>
          <w:rFonts w:ascii="Times New Roman" w:hAnsi="Times New Roman"/>
          <w:b/>
          <w:bCs/>
          <w:sz w:val="28"/>
          <w:szCs w:val="28"/>
        </w:rPr>
      </w:pPr>
      <w:r w:rsidRPr="00152CCB">
        <w:rPr>
          <w:rFonts w:ascii="Times New Roman" w:hAnsi="Times New Roman"/>
          <w:b/>
          <w:bCs/>
          <w:sz w:val="28"/>
          <w:szCs w:val="28"/>
        </w:rPr>
        <w:t>заданий</w:t>
      </w:r>
    </w:p>
    <w:p w:rsidR="00152CCB" w:rsidRPr="00152CCB" w:rsidRDefault="00152CCB" w:rsidP="00152CCB">
      <w:pPr>
        <w:widowControl w:val="0"/>
        <w:autoSpaceDE w:val="0"/>
        <w:autoSpaceDN w:val="0"/>
        <w:adjustRightInd w:val="0"/>
        <w:spacing w:after="0" w:line="240" w:lineRule="auto"/>
        <w:rPr>
          <w:rFonts w:ascii="Times New Roman" w:hAnsi="Times New Roman"/>
          <w:bCs/>
          <w:sz w:val="28"/>
          <w:szCs w:val="28"/>
        </w:rPr>
      </w:pPr>
      <w:r w:rsidRPr="00152CCB">
        <w:rPr>
          <w:rFonts w:ascii="Times New Roman" w:hAnsi="Times New Roman"/>
          <w:bCs/>
          <w:sz w:val="28"/>
          <w:szCs w:val="28"/>
        </w:rPr>
        <w:t> </w:t>
      </w:r>
    </w:p>
    <w:p w:rsidR="00152CCB" w:rsidRPr="00152CCB" w:rsidRDefault="00152CCB" w:rsidP="00255824">
      <w:pPr>
        <w:widowControl w:val="0"/>
        <w:autoSpaceDE w:val="0"/>
        <w:autoSpaceDN w:val="0"/>
        <w:adjustRightInd w:val="0"/>
        <w:spacing w:after="0" w:line="240" w:lineRule="auto"/>
        <w:ind w:firstLine="360"/>
        <w:rPr>
          <w:rFonts w:ascii="Times New Roman" w:hAnsi="Times New Roman"/>
          <w:bCs/>
          <w:sz w:val="28"/>
          <w:szCs w:val="28"/>
        </w:rPr>
      </w:pPr>
      <w:r w:rsidRPr="00152CCB">
        <w:rPr>
          <w:rFonts w:ascii="Times New Roman" w:hAnsi="Times New Roman"/>
          <w:bCs/>
          <w:sz w:val="28"/>
          <w:szCs w:val="28"/>
        </w:rPr>
        <w:t>Лицам, замещающим должности муниципальной службы, выплачиваются премии:</w:t>
      </w:r>
    </w:p>
    <w:p w:rsidR="00152CCB" w:rsidRPr="00152CCB" w:rsidRDefault="00152CCB" w:rsidP="00152CCB">
      <w:pPr>
        <w:pStyle w:val="a7"/>
        <w:widowControl w:val="0"/>
        <w:numPr>
          <w:ilvl w:val="0"/>
          <w:numId w:val="15"/>
        </w:numPr>
        <w:autoSpaceDE w:val="0"/>
        <w:autoSpaceDN w:val="0"/>
        <w:adjustRightInd w:val="0"/>
        <w:spacing w:after="0" w:line="240" w:lineRule="auto"/>
        <w:rPr>
          <w:rFonts w:ascii="Times New Roman" w:hAnsi="Times New Roman"/>
          <w:bCs/>
          <w:sz w:val="28"/>
          <w:szCs w:val="28"/>
        </w:rPr>
      </w:pPr>
      <w:r w:rsidRPr="00152CCB">
        <w:rPr>
          <w:rFonts w:ascii="Times New Roman" w:hAnsi="Times New Roman"/>
          <w:bCs/>
          <w:sz w:val="28"/>
          <w:szCs w:val="28"/>
        </w:rPr>
        <w:t>по результатам работы за год,</w:t>
      </w:r>
    </w:p>
    <w:p w:rsidR="00152CCB" w:rsidRDefault="00152CCB" w:rsidP="00152CCB">
      <w:pPr>
        <w:pStyle w:val="a7"/>
        <w:widowControl w:val="0"/>
        <w:numPr>
          <w:ilvl w:val="0"/>
          <w:numId w:val="15"/>
        </w:numPr>
        <w:autoSpaceDE w:val="0"/>
        <w:autoSpaceDN w:val="0"/>
        <w:adjustRightInd w:val="0"/>
        <w:spacing w:after="0" w:line="240" w:lineRule="auto"/>
        <w:rPr>
          <w:rFonts w:ascii="Times New Roman" w:hAnsi="Times New Roman"/>
          <w:bCs/>
          <w:sz w:val="28"/>
          <w:szCs w:val="28"/>
        </w:rPr>
      </w:pPr>
      <w:r w:rsidRPr="00152CCB">
        <w:rPr>
          <w:rFonts w:ascii="Times New Roman" w:hAnsi="Times New Roman"/>
          <w:bCs/>
          <w:sz w:val="28"/>
          <w:szCs w:val="28"/>
        </w:rPr>
        <w:t>за выполнение особо важных и сложных заданий.</w:t>
      </w:r>
    </w:p>
    <w:p w:rsidR="00CF5C98" w:rsidRPr="00152CCB" w:rsidRDefault="00CF5C98" w:rsidP="00CF5C98">
      <w:pPr>
        <w:pStyle w:val="a7"/>
        <w:widowControl w:val="0"/>
        <w:autoSpaceDE w:val="0"/>
        <w:autoSpaceDN w:val="0"/>
        <w:adjustRightInd w:val="0"/>
        <w:spacing w:after="0" w:line="240" w:lineRule="auto"/>
        <w:rPr>
          <w:rFonts w:ascii="Times New Roman" w:hAnsi="Times New Roman"/>
          <w:bCs/>
          <w:sz w:val="28"/>
          <w:szCs w:val="28"/>
        </w:rPr>
      </w:pPr>
    </w:p>
    <w:p w:rsidR="00152CCB" w:rsidRPr="00152CCB" w:rsidRDefault="00152CCB" w:rsidP="000973DD">
      <w:pPr>
        <w:widowControl w:val="0"/>
        <w:autoSpaceDE w:val="0"/>
        <w:autoSpaceDN w:val="0"/>
        <w:adjustRightInd w:val="0"/>
        <w:spacing w:after="0" w:line="240" w:lineRule="auto"/>
        <w:ind w:firstLine="426"/>
        <w:rPr>
          <w:rFonts w:ascii="Times New Roman" w:hAnsi="Times New Roman"/>
          <w:bCs/>
          <w:sz w:val="28"/>
          <w:szCs w:val="28"/>
        </w:rPr>
      </w:pPr>
      <w:r>
        <w:rPr>
          <w:rFonts w:ascii="Times New Roman" w:hAnsi="Times New Roman"/>
          <w:bCs/>
          <w:sz w:val="28"/>
          <w:szCs w:val="28"/>
        </w:rPr>
        <w:t>9</w:t>
      </w:r>
      <w:r w:rsidR="00255824">
        <w:rPr>
          <w:rFonts w:ascii="Times New Roman" w:hAnsi="Times New Roman"/>
          <w:bCs/>
          <w:sz w:val="28"/>
          <w:szCs w:val="28"/>
        </w:rPr>
        <w:t>.1</w:t>
      </w:r>
      <w:r w:rsidRPr="00152CCB">
        <w:rPr>
          <w:rFonts w:ascii="Times New Roman" w:hAnsi="Times New Roman"/>
          <w:bCs/>
          <w:sz w:val="28"/>
          <w:szCs w:val="28"/>
        </w:rPr>
        <w:t>. Премия по результатам работы за год.</w:t>
      </w:r>
    </w:p>
    <w:p w:rsidR="00152CCB" w:rsidRPr="00152CCB" w:rsidRDefault="00152CCB" w:rsidP="00CF5C98">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9</w:t>
      </w:r>
      <w:r w:rsidR="00255824">
        <w:rPr>
          <w:rFonts w:ascii="Times New Roman" w:hAnsi="Times New Roman"/>
          <w:bCs/>
          <w:sz w:val="28"/>
          <w:szCs w:val="28"/>
        </w:rPr>
        <w:t>.1</w:t>
      </w:r>
      <w:r w:rsidRPr="00152CCB">
        <w:rPr>
          <w:rFonts w:ascii="Times New Roman" w:hAnsi="Times New Roman"/>
          <w:bCs/>
          <w:sz w:val="28"/>
          <w:szCs w:val="28"/>
        </w:rPr>
        <w:t xml:space="preserve">.1. Премия по результатам работы за год выплачивается в размере </w:t>
      </w:r>
      <w:r w:rsidRPr="004F0A69">
        <w:rPr>
          <w:rFonts w:ascii="Times New Roman" w:hAnsi="Times New Roman"/>
          <w:bCs/>
          <w:sz w:val="28"/>
          <w:szCs w:val="28"/>
        </w:rPr>
        <w:t xml:space="preserve">до </w:t>
      </w:r>
      <w:r w:rsidR="004F0A69">
        <w:rPr>
          <w:rFonts w:ascii="Times New Roman" w:hAnsi="Times New Roman"/>
          <w:bCs/>
          <w:sz w:val="28"/>
          <w:szCs w:val="28"/>
        </w:rPr>
        <w:t>1,5</w:t>
      </w:r>
      <w:r w:rsidR="00D62D05">
        <w:rPr>
          <w:rFonts w:ascii="Times New Roman" w:hAnsi="Times New Roman"/>
          <w:bCs/>
          <w:sz w:val="28"/>
          <w:szCs w:val="28"/>
        </w:rPr>
        <w:t>(полутора)</w:t>
      </w:r>
      <w:r w:rsidRPr="00152CCB">
        <w:rPr>
          <w:rFonts w:ascii="Times New Roman" w:hAnsi="Times New Roman"/>
          <w:bCs/>
          <w:sz w:val="28"/>
          <w:szCs w:val="28"/>
        </w:rPr>
        <w:t>окладов месячного денежного содержания</w:t>
      </w:r>
      <w:r w:rsidR="00D62D05" w:rsidRPr="00D62D05">
        <w:rPr>
          <w:rFonts w:ascii="Times New Roman" w:hAnsi="Times New Roman"/>
          <w:bCs/>
          <w:sz w:val="28"/>
          <w:szCs w:val="28"/>
        </w:rPr>
        <w:t>установленного по состоянию на 31 декабря года, за который производится расчет премии</w:t>
      </w:r>
      <w:r w:rsidRPr="00152CCB">
        <w:rPr>
          <w:rFonts w:ascii="Times New Roman" w:hAnsi="Times New Roman"/>
          <w:bCs/>
          <w:sz w:val="28"/>
          <w:szCs w:val="28"/>
        </w:rPr>
        <w:t>.</w:t>
      </w:r>
    </w:p>
    <w:p w:rsidR="00152CCB" w:rsidRPr="00152CCB" w:rsidRDefault="00152CCB" w:rsidP="00CF5C98">
      <w:pPr>
        <w:widowControl w:val="0"/>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9</w:t>
      </w:r>
      <w:r w:rsidR="00255824">
        <w:rPr>
          <w:rFonts w:ascii="Times New Roman" w:hAnsi="Times New Roman"/>
          <w:bCs/>
          <w:sz w:val="28"/>
          <w:szCs w:val="28"/>
        </w:rPr>
        <w:t>.1</w:t>
      </w:r>
      <w:r w:rsidRPr="00152CCB">
        <w:rPr>
          <w:rFonts w:ascii="Times New Roman" w:hAnsi="Times New Roman"/>
          <w:bCs/>
          <w:sz w:val="28"/>
          <w:szCs w:val="28"/>
        </w:rPr>
        <w:t>.2. Должностной оклад и ежемесячная надбавка к должностному окладу за классный чин составляют оклад месячного денежного содержания.</w:t>
      </w:r>
    </w:p>
    <w:p w:rsidR="00152CCB" w:rsidRDefault="00152CCB" w:rsidP="00CF5C98">
      <w:pPr>
        <w:widowControl w:val="0"/>
        <w:autoSpaceDE w:val="0"/>
        <w:autoSpaceDN w:val="0"/>
        <w:adjustRightInd w:val="0"/>
        <w:spacing w:after="0" w:line="240" w:lineRule="auto"/>
        <w:ind w:firstLine="568"/>
        <w:jc w:val="both"/>
        <w:rPr>
          <w:rFonts w:ascii="Times New Roman" w:hAnsi="Times New Roman"/>
          <w:bCs/>
          <w:sz w:val="28"/>
          <w:szCs w:val="28"/>
        </w:rPr>
      </w:pPr>
      <w:r>
        <w:rPr>
          <w:rFonts w:ascii="Times New Roman" w:hAnsi="Times New Roman"/>
          <w:bCs/>
          <w:sz w:val="28"/>
          <w:szCs w:val="28"/>
        </w:rPr>
        <w:t>9</w:t>
      </w:r>
      <w:r w:rsidR="00255824">
        <w:rPr>
          <w:rFonts w:ascii="Times New Roman" w:hAnsi="Times New Roman"/>
          <w:bCs/>
          <w:sz w:val="28"/>
          <w:szCs w:val="28"/>
        </w:rPr>
        <w:t>.1</w:t>
      </w:r>
      <w:r w:rsidRPr="00152CCB">
        <w:rPr>
          <w:rFonts w:ascii="Times New Roman" w:hAnsi="Times New Roman"/>
          <w:bCs/>
          <w:sz w:val="28"/>
          <w:szCs w:val="28"/>
        </w:rPr>
        <w:t>.3. Премирование производится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.4</w:t>
      </w:r>
      <w:r w:rsidR="00651B2A" w:rsidRPr="00E1292B">
        <w:rPr>
          <w:rFonts w:ascii="Times New Roman" w:hAnsi="Times New Roman"/>
          <w:sz w:val="28"/>
          <w:szCs w:val="28"/>
        </w:rPr>
        <w:t xml:space="preserve">. </w:t>
      </w:r>
      <w:r w:rsidR="00651B2A" w:rsidRPr="00651B2A">
        <w:rPr>
          <w:rFonts w:ascii="Times New Roman" w:hAnsi="Times New Roman"/>
          <w:sz w:val="28"/>
          <w:szCs w:val="28"/>
        </w:rPr>
        <w:t xml:space="preserve">Премия по результатам работы за год </w:t>
      </w:r>
      <w:r w:rsidR="00651B2A" w:rsidRPr="00E1292B">
        <w:rPr>
          <w:rFonts w:ascii="Times New Roman" w:hAnsi="Times New Roman"/>
          <w:sz w:val="28"/>
          <w:szCs w:val="28"/>
        </w:rPr>
        <w:t>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.5.</w:t>
      </w:r>
      <w:r w:rsidR="00651B2A" w:rsidRPr="00651B2A">
        <w:rPr>
          <w:rFonts w:ascii="Times New Roman" w:hAnsi="Times New Roman"/>
          <w:sz w:val="28"/>
          <w:szCs w:val="28"/>
        </w:rPr>
        <w:t xml:space="preserve">Премия по результатам работы за год </w:t>
      </w:r>
      <w:r w:rsidR="00651B2A" w:rsidRPr="00E1292B">
        <w:rPr>
          <w:rFonts w:ascii="Times New Roman" w:hAnsi="Times New Roman"/>
          <w:sz w:val="28"/>
          <w:szCs w:val="28"/>
        </w:rPr>
        <w:t>выплачивается также лицам, замещавшим должности муниципальной службы и проработавшим неполный календарный год по следующим причинам:</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случае поступления на муниципальную должность в текущем календарном году;</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w:t>
      </w:r>
      <w:r w:rsidRPr="00E1292B">
        <w:rPr>
          <w:rFonts w:ascii="Times New Roman" w:hAnsi="Times New Roman"/>
          <w:sz w:val="28"/>
          <w:szCs w:val="28"/>
        </w:rPr>
        <w:lastRenderedPageBreak/>
        <w:t>работников;</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w:t>
      </w:r>
      <w:proofErr w:type="gramEnd"/>
      <w:r w:rsidRPr="00E1292B">
        <w:rPr>
          <w:rFonts w:ascii="Times New Roman" w:hAnsi="Times New Roman"/>
          <w:sz w:val="28"/>
          <w:szCs w:val="28"/>
        </w:rPr>
        <w:t xml:space="preserve">, </w:t>
      </w:r>
      <w:proofErr w:type="gramStart"/>
      <w:r w:rsidRPr="00E1292B">
        <w:rPr>
          <w:rFonts w:ascii="Times New Roman" w:hAnsi="Times New Roman"/>
          <w:sz w:val="28"/>
          <w:szCs w:val="28"/>
        </w:rPr>
        <w:t>установленном</w:t>
      </w:r>
      <w:proofErr w:type="gramEnd"/>
      <w:r w:rsidRPr="00E1292B">
        <w:rPr>
          <w:rFonts w:ascii="Times New Roman" w:hAnsi="Times New Roman"/>
          <w:sz w:val="28"/>
          <w:szCs w:val="28"/>
        </w:rPr>
        <w:t xml:space="preserve"> федеральными законами и иными нормативными правовыми актами Российской Федерации;</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w:t>
      </w:r>
      <w:proofErr w:type="gramStart"/>
      <w:r w:rsidRPr="00E1292B">
        <w:rPr>
          <w:rFonts w:ascii="Times New Roman" w:hAnsi="Times New Roman"/>
          <w:sz w:val="28"/>
          <w:szCs w:val="28"/>
        </w:rPr>
        <w:t>в связи с прекращением трудового договора в связи с отказом работника от перевода</w:t>
      </w:r>
      <w:proofErr w:type="gramEnd"/>
      <w:r w:rsidRPr="00E1292B">
        <w:rPr>
          <w:rFonts w:ascii="Times New Roman" w:hAnsi="Times New Roman"/>
          <w:sz w:val="28"/>
          <w:szCs w:val="28"/>
        </w:rPr>
        <w:t xml:space="preserve">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w:t>
      </w:r>
      <w:proofErr w:type="gramStart"/>
      <w:r w:rsidRPr="00E1292B">
        <w:rPr>
          <w:rFonts w:ascii="Times New Roman" w:hAnsi="Times New Roman"/>
          <w:sz w:val="28"/>
          <w:szCs w:val="28"/>
        </w:rPr>
        <w:t>в связи с прекращением трудового договора в связи с переводом на работу</w:t>
      </w:r>
      <w:proofErr w:type="gramEnd"/>
      <w:r w:rsidRPr="00E1292B">
        <w:rPr>
          <w:rFonts w:ascii="Times New Roman" w:hAnsi="Times New Roman"/>
          <w:sz w:val="28"/>
          <w:szCs w:val="28"/>
        </w:rPr>
        <w:t xml:space="preserve"> в подведомственные учреждения администрации сельского поселения Светлый, а так же в связи с переходом на выборную работу (должность);</w:t>
      </w:r>
    </w:p>
    <w:p w:rsidR="00651B2A" w:rsidRPr="004F0A69"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 xml:space="preserve">- </w:t>
      </w:r>
      <w:r w:rsidRPr="004F0A69">
        <w:rPr>
          <w:rFonts w:ascii="Times New Roman" w:hAnsi="Times New Roman"/>
          <w:sz w:val="28"/>
          <w:szCs w:val="28"/>
        </w:rPr>
        <w:t>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w:t>
      </w:r>
      <w:proofErr w:type="gramEnd"/>
      <w:r w:rsidRPr="004F0A69">
        <w:rPr>
          <w:rFonts w:ascii="Times New Roman" w:hAnsi="Times New Roman"/>
          <w:sz w:val="28"/>
          <w:szCs w:val="28"/>
        </w:rPr>
        <w:t xml:space="preserve"> конкурса на замещение вакантной должности.</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.6.</w:t>
      </w:r>
      <w:r w:rsidR="00651B2A" w:rsidRPr="00E1292B">
        <w:rPr>
          <w:rFonts w:ascii="Times New Roman" w:hAnsi="Times New Roman"/>
          <w:sz w:val="28"/>
          <w:szCs w:val="28"/>
        </w:rPr>
        <w:t xml:space="preserve"> Лицам, расторгнувшим трудовой договор по основаниям, н</w:t>
      </w:r>
      <w:r w:rsidR="00AB74FF">
        <w:rPr>
          <w:rFonts w:ascii="Times New Roman" w:hAnsi="Times New Roman"/>
          <w:sz w:val="28"/>
          <w:szCs w:val="28"/>
        </w:rPr>
        <w:t>е предусмотренным в пункте 9.1.5.премия</w:t>
      </w:r>
      <w:r w:rsidR="00651B2A" w:rsidRPr="00E1292B">
        <w:rPr>
          <w:rFonts w:ascii="Times New Roman" w:hAnsi="Times New Roman"/>
          <w:sz w:val="28"/>
          <w:szCs w:val="28"/>
        </w:rPr>
        <w:t xml:space="preserve"> по результатам работы за год не выплачивается.</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w:t>
      </w:r>
      <w:r>
        <w:rPr>
          <w:rFonts w:ascii="Times New Roman" w:hAnsi="Times New Roman"/>
          <w:sz w:val="28"/>
          <w:szCs w:val="28"/>
        </w:rPr>
        <w:t>п</w:t>
      </w:r>
      <w:r w:rsidRPr="00651B2A">
        <w:rPr>
          <w:rFonts w:ascii="Times New Roman" w:hAnsi="Times New Roman"/>
          <w:sz w:val="28"/>
          <w:szCs w:val="28"/>
        </w:rPr>
        <w:t xml:space="preserve">ремия по результатам работы за год </w:t>
      </w:r>
      <w:r w:rsidRPr="00E1292B">
        <w:rPr>
          <w:rFonts w:ascii="Times New Roman" w:hAnsi="Times New Roman"/>
          <w:sz w:val="28"/>
          <w:szCs w:val="28"/>
        </w:rPr>
        <w:t>не выплачивается.</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 xml:space="preserve">.7. </w:t>
      </w:r>
      <w:r w:rsidR="00651B2A" w:rsidRPr="00651B2A">
        <w:rPr>
          <w:rFonts w:ascii="Times New Roman" w:hAnsi="Times New Roman"/>
          <w:sz w:val="28"/>
          <w:szCs w:val="28"/>
        </w:rPr>
        <w:t xml:space="preserve">Премия по результатам работы за год </w:t>
      </w:r>
      <w:r w:rsidR="00651B2A" w:rsidRPr="00E1292B">
        <w:rPr>
          <w:rFonts w:ascii="Times New Roman" w:hAnsi="Times New Roman"/>
          <w:sz w:val="28"/>
          <w:szCs w:val="28"/>
        </w:rPr>
        <w:t xml:space="preserve">выплачивается муниципальным служащим, </w:t>
      </w:r>
      <w:proofErr w:type="gramStart"/>
      <w:r w:rsidR="00651B2A" w:rsidRPr="00E1292B">
        <w:rPr>
          <w:rFonts w:ascii="Times New Roman" w:hAnsi="Times New Roman"/>
          <w:sz w:val="28"/>
          <w:szCs w:val="28"/>
        </w:rPr>
        <w:t>указанных</w:t>
      </w:r>
      <w:proofErr w:type="gramEnd"/>
      <w:r w:rsidR="00651B2A" w:rsidRPr="00E1292B">
        <w:rPr>
          <w:rFonts w:ascii="Times New Roman" w:hAnsi="Times New Roman"/>
          <w:sz w:val="28"/>
          <w:szCs w:val="28"/>
        </w:rPr>
        <w:t xml:space="preserve"> в пункте </w:t>
      </w:r>
      <w:r w:rsidR="00AB74FF" w:rsidRPr="00AB74FF">
        <w:rPr>
          <w:rFonts w:ascii="Times New Roman" w:hAnsi="Times New Roman"/>
          <w:sz w:val="28"/>
          <w:szCs w:val="28"/>
        </w:rPr>
        <w:t>9.1.5.</w:t>
      </w:r>
      <w:r w:rsidR="00651B2A" w:rsidRPr="00E1292B">
        <w:rPr>
          <w:rFonts w:ascii="Times New Roman" w:hAnsi="Times New Roman"/>
          <w:sz w:val="28"/>
          <w:szCs w:val="28"/>
        </w:rPr>
        <w:t>Положения пропорционально отработанному времени.</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.8.</w:t>
      </w:r>
      <w:r w:rsidR="00651B2A" w:rsidRPr="00E1292B">
        <w:rPr>
          <w:rFonts w:ascii="Times New Roman" w:hAnsi="Times New Roman"/>
          <w:sz w:val="28"/>
          <w:szCs w:val="28"/>
        </w:rPr>
        <w:t xml:space="preserve"> В случае перевода в течение календарного года на другие должности муниципальной службы, выплаты производятся исходя из размера месячного </w:t>
      </w:r>
      <w:r w:rsidR="00651B2A">
        <w:rPr>
          <w:rFonts w:ascii="Times New Roman" w:hAnsi="Times New Roman"/>
          <w:sz w:val="28"/>
          <w:szCs w:val="28"/>
        </w:rPr>
        <w:t>денежного содержания</w:t>
      </w:r>
      <w:r w:rsidR="00651B2A" w:rsidRPr="00E1292B">
        <w:rPr>
          <w:rFonts w:ascii="Times New Roman" w:hAnsi="Times New Roman"/>
          <w:sz w:val="28"/>
          <w:szCs w:val="28"/>
        </w:rPr>
        <w:t xml:space="preserve"> по замещавшим должностям пропорционально отработанному времени по данной должности, согласно табелю учета рабочего времени.</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CF5C98">
        <w:rPr>
          <w:rFonts w:ascii="Times New Roman" w:hAnsi="Times New Roman"/>
          <w:sz w:val="28"/>
          <w:szCs w:val="28"/>
        </w:rPr>
        <w:t>.9</w:t>
      </w:r>
      <w:r w:rsidR="00651B2A" w:rsidRPr="00E1292B">
        <w:rPr>
          <w:rFonts w:ascii="Times New Roman" w:hAnsi="Times New Roman"/>
          <w:sz w:val="28"/>
          <w:szCs w:val="28"/>
        </w:rPr>
        <w:t xml:space="preserve">. Порядок выплаты </w:t>
      </w:r>
      <w:r w:rsidR="00651B2A">
        <w:rPr>
          <w:rFonts w:ascii="Times New Roman" w:hAnsi="Times New Roman"/>
          <w:sz w:val="28"/>
          <w:szCs w:val="28"/>
        </w:rPr>
        <w:t>премии</w:t>
      </w:r>
      <w:r w:rsidR="00651B2A" w:rsidRPr="00651B2A">
        <w:rPr>
          <w:rFonts w:ascii="Times New Roman" w:hAnsi="Times New Roman"/>
          <w:sz w:val="28"/>
          <w:szCs w:val="28"/>
        </w:rPr>
        <w:t xml:space="preserve"> по результатам работы за год</w:t>
      </w:r>
      <w:r w:rsidR="00651B2A" w:rsidRPr="00E1292B">
        <w:rPr>
          <w:rFonts w:ascii="Times New Roman" w:hAnsi="Times New Roman"/>
          <w:sz w:val="28"/>
          <w:szCs w:val="28"/>
        </w:rPr>
        <w:t>.</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w:t>
      </w:r>
      <w:r w:rsidR="00BF163F">
        <w:rPr>
          <w:rFonts w:ascii="Times New Roman" w:hAnsi="Times New Roman"/>
          <w:sz w:val="28"/>
          <w:szCs w:val="28"/>
        </w:rPr>
        <w:t>.9.1.</w:t>
      </w:r>
      <w:r w:rsidR="00651B2A" w:rsidRPr="00651B2A">
        <w:rPr>
          <w:rFonts w:ascii="Times New Roman" w:hAnsi="Times New Roman"/>
          <w:sz w:val="28"/>
          <w:szCs w:val="28"/>
        </w:rPr>
        <w:t xml:space="preserve">Премия по результатам работы за год </w:t>
      </w:r>
      <w:r w:rsidR="00651B2A" w:rsidRPr="00E1292B">
        <w:rPr>
          <w:rFonts w:ascii="Times New Roman" w:hAnsi="Times New Roman"/>
          <w:sz w:val="28"/>
          <w:szCs w:val="28"/>
        </w:rPr>
        <w:t xml:space="preserve">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премии муниципальным служащих, с учетом предложений руководителей функциональных (отраслевых) органов администрации поселения. Распоряжение, </w:t>
      </w:r>
      <w:r w:rsidR="00651B2A" w:rsidRPr="00E1292B">
        <w:rPr>
          <w:rFonts w:ascii="Times New Roman" w:hAnsi="Times New Roman"/>
          <w:sz w:val="28"/>
          <w:szCs w:val="28"/>
        </w:rPr>
        <w:lastRenderedPageBreak/>
        <w:t>со списком сотрудников и с размерами выплат представляется в бухгалтерию.</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sidRPr="004F0A69">
        <w:rPr>
          <w:rFonts w:ascii="Times New Roman" w:hAnsi="Times New Roman"/>
          <w:sz w:val="28"/>
          <w:szCs w:val="28"/>
        </w:rPr>
        <w:t>9.</w:t>
      </w:r>
      <w:r w:rsidR="00651B2A" w:rsidRPr="004F0A69">
        <w:rPr>
          <w:rFonts w:ascii="Times New Roman" w:hAnsi="Times New Roman"/>
          <w:sz w:val="28"/>
          <w:szCs w:val="28"/>
        </w:rPr>
        <w:t>1.9.2. Размер премии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9.1.9</w:t>
      </w:r>
      <w:r w:rsidR="00CF5C98">
        <w:rPr>
          <w:rFonts w:ascii="Times New Roman" w:hAnsi="Times New Roman"/>
          <w:sz w:val="28"/>
          <w:szCs w:val="28"/>
        </w:rPr>
        <w:t>.</w:t>
      </w:r>
      <w:r>
        <w:rPr>
          <w:rFonts w:ascii="Times New Roman" w:hAnsi="Times New Roman"/>
          <w:sz w:val="28"/>
          <w:szCs w:val="28"/>
        </w:rPr>
        <w:t>3.</w:t>
      </w:r>
      <w:r w:rsidR="00651B2A" w:rsidRPr="00E1292B">
        <w:rPr>
          <w:rFonts w:ascii="Times New Roman" w:hAnsi="Times New Roman"/>
          <w:sz w:val="28"/>
          <w:szCs w:val="28"/>
        </w:rPr>
        <w:t xml:space="preserve"> Муниципальные служащие, которым снижен размер </w:t>
      </w:r>
      <w:r w:rsidR="00651B2A">
        <w:rPr>
          <w:rFonts w:ascii="Times New Roman" w:hAnsi="Times New Roman"/>
          <w:sz w:val="28"/>
          <w:szCs w:val="28"/>
        </w:rPr>
        <w:t>премии</w:t>
      </w:r>
      <w:r w:rsidR="00651B2A" w:rsidRPr="00651B2A">
        <w:rPr>
          <w:rFonts w:ascii="Times New Roman" w:hAnsi="Times New Roman"/>
          <w:sz w:val="28"/>
          <w:szCs w:val="28"/>
        </w:rPr>
        <w:t xml:space="preserve"> по результатам работы за год</w:t>
      </w:r>
      <w:r w:rsidR="00651B2A" w:rsidRPr="00E1292B">
        <w:rPr>
          <w:rFonts w:ascii="Times New Roman" w:hAnsi="Times New Roman"/>
          <w:sz w:val="28"/>
          <w:szCs w:val="28"/>
        </w:rPr>
        <w:t xml:space="preserve">, должны быть ознакомлены с распоряжением (приказом) работодателя (представителя нанимателя) о снижении размера </w:t>
      </w:r>
      <w:r w:rsidR="00651B2A">
        <w:rPr>
          <w:rFonts w:ascii="Times New Roman" w:hAnsi="Times New Roman"/>
          <w:sz w:val="28"/>
          <w:szCs w:val="28"/>
        </w:rPr>
        <w:t>премии</w:t>
      </w:r>
      <w:r w:rsidR="00651B2A" w:rsidRPr="00E1292B">
        <w:rPr>
          <w:rFonts w:ascii="Times New Roman" w:hAnsi="Times New Roman"/>
          <w:sz w:val="28"/>
          <w:szCs w:val="28"/>
        </w:rPr>
        <w:t xml:space="preserve"> по результатам работы за год, подлежащего выплате, и причине снижения </w:t>
      </w:r>
      <w:r w:rsidR="00651B2A">
        <w:rPr>
          <w:rFonts w:ascii="Times New Roman" w:hAnsi="Times New Roman"/>
          <w:sz w:val="28"/>
          <w:szCs w:val="28"/>
        </w:rPr>
        <w:t>премии</w:t>
      </w:r>
      <w:r w:rsidR="00651B2A" w:rsidRPr="00651B2A">
        <w:rPr>
          <w:rFonts w:ascii="Times New Roman" w:hAnsi="Times New Roman"/>
          <w:sz w:val="28"/>
          <w:szCs w:val="28"/>
        </w:rPr>
        <w:t xml:space="preserve"> по результатам работы за год</w:t>
      </w:r>
      <w:r w:rsidR="00651B2A" w:rsidRPr="00E1292B">
        <w:rPr>
          <w:rFonts w:ascii="Times New Roman" w:hAnsi="Times New Roman"/>
          <w:sz w:val="28"/>
          <w:szCs w:val="28"/>
        </w:rPr>
        <w:t>.</w:t>
      </w:r>
    </w:p>
    <w:p w:rsidR="00651B2A" w:rsidRPr="00E1292B" w:rsidRDefault="00651B2A" w:rsidP="00651B2A">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Решение о снижении </w:t>
      </w:r>
      <w:r>
        <w:rPr>
          <w:rFonts w:ascii="Times New Roman" w:hAnsi="Times New Roman"/>
          <w:sz w:val="28"/>
          <w:szCs w:val="28"/>
        </w:rPr>
        <w:t>премии</w:t>
      </w:r>
      <w:r w:rsidRPr="00651B2A">
        <w:rPr>
          <w:rFonts w:ascii="Times New Roman" w:hAnsi="Times New Roman"/>
          <w:sz w:val="28"/>
          <w:szCs w:val="28"/>
        </w:rPr>
        <w:t xml:space="preserve"> по результатам работы за год</w:t>
      </w:r>
      <w:r w:rsidRPr="00E1292B">
        <w:rPr>
          <w:rFonts w:ascii="Times New Roman" w:hAnsi="Times New Roman"/>
          <w:sz w:val="28"/>
          <w:szCs w:val="28"/>
        </w:rPr>
        <w:t xml:space="preserve"> может быть обжаловано в установленном законодательством порядке. Факт обжалования не приостанавливает действие решения о снижении </w:t>
      </w:r>
      <w:r>
        <w:rPr>
          <w:rFonts w:ascii="Times New Roman" w:hAnsi="Times New Roman"/>
          <w:sz w:val="28"/>
          <w:szCs w:val="28"/>
        </w:rPr>
        <w:t>премии</w:t>
      </w:r>
      <w:r w:rsidRPr="00651B2A">
        <w:rPr>
          <w:rFonts w:ascii="Times New Roman" w:hAnsi="Times New Roman"/>
          <w:sz w:val="28"/>
          <w:szCs w:val="28"/>
        </w:rPr>
        <w:t xml:space="preserve"> по результатам работы за год</w:t>
      </w:r>
      <w:r w:rsidRPr="00E1292B">
        <w:rPr>
          <w:rFonts w:ascii="Times New Roman" w:hAnsi="Times New Roman"/>
          <w:sz w:val="28"/>
          <w:szCs w:val="28"/>
        </w:rPr>
        <w:t>.</w:t>
      </w:r>
    </w:p>
    <w:p w:rsidR="00651B2A" w:rsidRPr="00E1292B" w:rsidRDefault="00255824" w:rsidP="00651B2A">
      <w:pPr>
        <w:widowControl w:val="0"/>
        <w:autoSpaceDE w:val="0"/>
        <w:autoSpaceDN w:val="0"/>
        <w:adjustRightInd w:val="0"/>
        <w:spacing w:after="0" w:line="240" w:lineRule="auto"/>
        <w:ind w:firstLine="568"/>
        <w:jc w:val="both"/>
        <w:rPr>
          <w:rFonts w:ascii="Times New Roman" w:hAnsi="Times New Roman"/>
          <w:sz w:val="28"/>
          <w:szCs w:val="28"/>
        </w:rPr>
      </w:pPr>
      <w:proofErr w:type="gramStart"/>
      <w:r>
        <w:rPr>
          <w:rFonts w:ascii="Times New Roman" w:hAnsi="Times New Roman"/>
          <w:sz w:val="28"/>
          <w:szCs w:val="28"/>
        </w:rPr>
        <w:t>9.1.</w:t>
      </w:r>
      <w:r w:rsidR="000973DD">
        <w:rPr>
          <w:rFonts w:ascii="Times New Roman" w:hAnsi="Times New Roman"/>
          <w:sz w:val="28"/>
          <w:szCs w:val="28"/>
        </w:rPr>
        <w:t>4</w:t>
      </w:r>
      <w:r w:rsidR="00CF5C98">
        <w:rPr>
          <w:rFonts w:ascii="Times New Roman" w:hAnsi="Times New Roman"/>
          <w:sz w:val="28"/>
          <w:szCs w:val="28"/>
        </w:rPr>
        <w:t>.</w:t>
      </w:r>
      <w:r w:rsidR="00651B2A" w:rsidRPr="00651B2A">
        <w:rPr>
          <w:rFonts w:ascii="Times New Roman" w:hAnsi="Times New Roman"/>
          <w:sz w:val="28"/>
          <w:szCs w:val="28"/>
        </w:rPr>
        <w:t>Премия по результатам работы за год</w:t>
      </w:r>
      <w:r w:rsidR="00651B2A" w:rsidRPr="00E1292B">
        <w:rPr>
          <w:rFonts w:ascii="Times New Roman" w:hAnsi="Times New Roman"/>
          <w:sz w:val="28"/>
          <w:szCs w:val="28"/>
        </w:rPr>
        <w:t>,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651B2A" w:rsidRDefault="00651B2A" w:rsidP="00152CCB">
      <w:pPr>
        <w:widowControl w:val="0"/>
        <w:autoSpaceDE w:val="0"/>
        <w:autoSpaceDN w:val="0"/>
        <w:adjustRightInd w:val="0"/>
        <w:spacing w:after="0" w:line="240" w:lineRule="auto"/>
        <w:rPr>
          <w:rFonts w:ascii="Times New Roman" w:hAnsi="Times New Roman"/>
          <w:bCs/>
          <w:sz w:val="28"/>
          <w:szCs w:val="28"/>
        </w:rPr>
      </w:pPr>
    </w:p>
    <w:p w:rsidR="00152CCB" w:rsidRDefault="00255824" w:rsidP="00255824">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9.2</w:t>
      </w:r>
      <w:r w:rsidR="00152CCB" w:rsidRPr="00152CCB">
        <w:rPr>
          <w:rFonts w:ascii="Times New Roman" w:hAnsi="Times New Roman"/>
          <w:bCs/>
          <w:sz w:val="28"/>
          <w:szCs w:val="28"/>
        </w:rPr>
        <w:t>. Премия за выполнение особо важных и сложных заданий.</w:t>
      </w:r>
    </w:p>
    <w:p w:rsidR="00255824" w:rsidRDefault="00255824" w:rsidP="00255824">
      <w:pPr>
        <w:widowControl w:val="0"/>
        <w:autoSpaceDE w:val="0"/>
        <w:autoSpaceDN w:val="0"/>
        <w:adjustRightInd w:val="0"/>
        <w:spacing w:after="0" w:line="240" w:lineRule="auto"/>
        <w:jc w:val="center"/>
        <w:rPr>
          <w:rFonts w:ascii="Times New Roman" w:hAnsi="Times New Roman"/>
          <w:bCs/>
          <w:sz w:val="28"/>
          <w:szCs w:val="28"/>
        </w:rPr>
      </w:pP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9.2</w:t>
      </w:r>
      <w:r w:rsidRPr="00255824">
        <w:rPr>
          <w:rFonts w:ascii="Times New Roman" w:hAnsi="Times New Roman"/>
          <w:bCs/>
          <w:sz w:val="28"/>
          <w:szCs w:val="28"/>
        </w:rPr>
        <w:t>.</w:t>
      </w:r>
      <w:r>
        <w:rPr>
          <w:rFonts w:ascii="Times New Roman" w:hAnsi="Times New Roman"/>
          <w:bCs/>
          <w:sz w:val="28"/>
          <w:szCs w:val="28"/>
        </w:rPr>
        <w:t>1.</w:t>
      </w:r>
      <w:r w:rsidRPr="00255824">
        <w:rPr>
          <w:rFonts w:ascii="Times New Roman" w:hAnsi="Times New Roman"/>
          <w:bCs/>
          <w:sz w:val="28"/>
          <w:szCs w:val="28"/>
        </w:rPr>
        <w:t xml:space="preserve">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9.2.</w:t>
      </w:r>
      <w:r>
        <w:rPr>
          <w:rFonts w:ascii="Times New Roman" w:hAnsi="Times New Roman"/>
          <w:bCs/>
          <w:sz w:val="28"/>
          <w:szCs w:val="28"/>
        </w:rPr>
        <w:t>2.</w:t>
      </w:r>
      <w:r w:rsidRPr="00255824">
        <w:rPr>
          <w:rFonts w:ascii="Times New Roman" w:hAnsi="Times New Roman"/>
          <w:bCs/>
          <w:sz w:val="28"/>
          <w:szCs w:val="28"/>
        </w:rPr>
        <w:t xml:space="preserve"> Премия за выполнение особо важных и сложных заданий в р</w:t>
      </w:r>
      <w:r>
        <w:rPr>
          <w:rFonts w:ascii="Times New Roman" w:hAnsi="Times New Roman"/>
          <w:bCs/>
          <w:sz w:val="28"/>
          <w:szCs w:val="28"/>
        </w:rPr>
        <w:t>аботе устанавливается в размере:</w:t>
      </w:r>
    </w:p>
    <w:p w:rsid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по должностям высшей группы в размере 9 (девяти</w:t>
      </w:r>
      <w:r w:rsidRPr="00255824">
        <w:rPr>
          <w:rFonts w:ascii="Times New Roman" w:hAnsi="Times New Roman"/>
          <w:bCs/>
          <w:sz w:val="28"/>
          <w:szCs w:val="28"/>
        </w:rPr>
        <w:t>) окладов денежного содержания</w:t>
      </w:r>
      <w:r>
        <w:rPr>
          <w:rFonts w:ascii="Times New Roman" w:hAnsi="Times New Roman"/>
          <w:bCs/>
          <w:sz w:val="28"/>
          <w:szCs w:val="28"/>
        </w:rPr>
        <w:t xml:space="preserve"> из расчета на год;</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по иным группам в размере 6 (шести</w:t>
      </w:r>
      <w:r w:rsidRPr="00255824">
        <w:rPr>
          <w:rFonts w:ascii="Times New Roman" w:hAnsi="Times New Roman"/>
          <w:bCs/>
          <w:sz w:val="28"/>
          <w:szCs w:val="28"/>
        </w:rPr>
        <w:t>) окладов денежного содержания из расчета на год</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w:t>
      </w:r>
      <w:r>
        <w:rPr>
          <w:rFonts w:ascii="Times New Roman" w:hAnsi="Times New Roman"/>
          <w:bCs/>
          <w:sz w:val="28"/>
          <w:szCs w:val="28"/>
        </w:rPr>
        <w:t>2.</w:t>
      </w:r>
      <w:r w:rsidRPr="00255824">
        <w:rPr>
          <w:rFonts w:ascii="Times New Roman" w:hAnsi="Times New Roman"/>
          <w:bCs/>
          <w:sz w:val="28"/>
          <w:szCs w:val="28"/>
        </w:rPr>
        <w:t>3. К особо важным и сложным заданиям относятся:</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 выполнение работ высокой напряженности и интенсивности, неотложных работ требующих повышенного внимания;</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 привлечение работников к выполнению срочных, важных и ответственных заданий;</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 компетентность в принятии управленческих решений;</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proofErr w:type="gramStart"/>
      <w:r w:rsidRPr="00255824">
        <w:rPr>
          <w:rFonts w:ascii="Times New Roman" w:hAnsi="Times New Roman"/>
          <w:bCs/>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roofErr w:type="gramEnd"/>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 необходимость применения при исполнении должностных обязанностей широкого круга специальных знаний в различных областях.</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9.2.4. Р</w:t>
      </w:r>
      <w:r w:rsidRPr="00255824">
        <w:rPr>
          <w:rFonts w:ascii="Times New Roman" w:hAnsi="Times New Roman"/>
          <w:bCs/>
          <w:sz w:val="28"/>
          <w:szCs w:val="28"/>
        </w:rPr>
        <w:t xml:space="preserve">азмер ежемесячной премия за выполнение особо важных и сложных заданий устанавливается муниципальным служащим распоряжением </w:t>
      </w:r>
      <w:r>
        <w:rPr>
          <w:rFonts w:ascii="Times New Roman" w:hAnsi="Times New Roman"/>
          <w:bCs/>
          <w:sz w:val="28"/>
          <w:szCs w:val="28"/>
        </w:rPr>
        <w:lastRenderedPageBreak/>
        <w:t>администрации поселения</w:t>
      </w:r>
      <w:r w:rsidRPr="00255824">
        <w:rPr>
          <w:rFonts w:ascii="Times New Roman" w:hAnsi="Times New Roman"/>
          <w:bCs/>
          <w:sz w:val="28"/>
          <w:szCs w:val="28"/>
        </w:rPr>
        <w:t xml:space="preserve"> на календарный год с первого дня </w:t>
      </w:r>
      <w:r w:rsidRPr="004F0A69">
        <w:rPr>
          <w:rFonts w:ascii="Times New Roman" w:hAnsi="Times New Roman"/>
          <w:bCs/>
          <w:sz w:val="28"/>
          <w:szCs w:val="28"/>
        </w:rPr>
        <w:t>работы</w:t>
      </w:r>
      <w:r w:rsidR="004F0A69" w:rsidRPr="004F0A69">
        <w:rPr>
          <w:rFonts w:ascii="Times New Roman" w:hAnsi="Times New Roman"/>
          <w:bCs/>
          <w:sz w:val="28"/>
          <w:szCs w:val="28"/>
        </w:rPr>
        <w:t xml:space="preserve"> в календарном году</w:t>
      </w:r>
      <w:r w:rsidRPr="004F0A69">
        <w:rPr>
          <w:rFonts w:ascii="Times New Roman" w:hAnsi="Times New Roman"/>
          <w:bCs/>
          <w:sz w:val="28"/>
          <w:szCs w:val="28"/>
        </w:rPr>
        <w:t>.</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w:t>
      </w:r>
      <w:r w:rsidR="003866BB">
        <w:rPr>
          <w:rFonts w:ascii="Times New Roman" w:hAnsi="Times New Roman"/>
          <w:bCs/>
          <w:sz w:val="28"/>
          <w:szCs w:val="28"/>
        </w:rPr>
        <w:t>2.</w:t>
      </w:r>
      <w:r w:rsidRPr="00255824">
        <w:rPr>
          <w:rFonts w:ascii="Times New Roman" w:hAnsi="Times New Roman"/>
          <w:bCs/>
          <w:sz w:val="28"/>
          <w:szCs w:val="28"/>
        </w:rPr>
        <w:t>5. Ежемесячный размер выплаты составляет 1</w:t>
      </w:r>
      <w:r w:rsidR="004A37CC">
        <w:rPr>
          <w:rFonts w:ascii="Times New Roman" w:hAnsi="Times New Roman"/>
          <w:bCs/>
          <w:sz w:val="28"/>
          <w:szCs w:val="28"/>
        </w:rPr>
        <w:t xml:space="preserve">/12 установленного размера в пункте </w:t>
      </w:r>
      <w:r w:rsidRPr="00FA17F2">
        <w:rPr>
          <w:rFonts w:ascii="Times New Roman" w:hAnsi="Times New Roman"/>
          <w:bCs/>
          <w:sz w:val="28"/>
          <w:szCs w:val="28"/>
        </w:rPr>
        <w:t>9.2.</w:t>
      </w:r>
      <w:r w:rsidR="003866BB" w:rsidRPr="00FA17F2">
        <w:rPr>
          <w:rFonts w:ascii="Times New Roman" w:hAnsi="Times New Roman"/>
          <w:bCs/>
          <w:sz w:val="28"/>
          <w:szCs w:val="28"/>
        </w:rPr>
        <w:t>2.</w:t>
      </w:r>
      <w:r w:rsidRPr="00FA17F2">
        <w:rPr>
          <w:rFonts w:ascii="Times New Roman" w:hAnsi="Times New Roman"/>
          <w:bCs/>
          <w:sz w:val="28"/>
          <w:szCs w:val="28"/>
        </w:rPr>
        <w:t xml:space="preserve"> за фактически отработанное время в календарном месяце.</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Фактически отработанное время для расчета размера выплаты определяется согласно табелю учета рабочего времени.</w:t>
      </w:r>
    </w:p>
    <w:p w:rsidR="00255824" w:rsidRPr="00255824"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w:t>
      </w:r>
      <w:r w:rsidR="003866BB">
        <w:rPr>
          <w:rFonts w:ascii="Times New Roman" w:hAnsi="Times New Roman"/>
          <w:bCs/>
          <w:sz w:val="28"/>
          <w:szCs w:val="28"/>
        </w:rPr>
        <w:t>2.</w:t>
      </w:r>
      <w:r w:rsidRPr="00255824">
        <w:rPr>
          <w:rFonts w:ascii="Times New Roman" w:hAnsi="Times New Roman"/>
          <w:bCs/>
          <w:sz w:val="28"/>
          <w:szCs w:val="28"/>
        </w:rPr>
        <w:t>6.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255824" w:rsidRPr="00152CCB" w:rsidRDefault="00255824" w:rsidP="00255824">
      <w:pPr>
        <w:widowControl w:val="0"/>
        <w:autoSpaceDE w:val="0"/>
        <w:autoSpaceDN w:val="0"/>
        <w:adjustRightInd w:val="0"/>
        <w:spacing w:after="0" w:line="240" w:lineRule="auto"/>
        <w:jc w:val="both"/>
        <w:rPr>
          <w:rFonts w:ascii="Times New Roman" w:hAnsi="Times New Roman"/>
          <w:bCs/>
          <w:sz w:val="28"/>
          <w:szCs w:val="28"/>
        </w:rPr>
      </w:pPr>
      <w:r w:rsidRPr="00255824">
        <w:rPr>
          <w:rFonts w:ascii="Times New Roman" w:hAnsi="Times New Roman"/>
          <w:bCs/>
          <w:sz w:val="28"/>
          <w:szCs w:val="28"/>
        </w:rPr>
        <w:t>9.</w:t>
      </w:r>
      <w:r w:rsidR="003866BB">
        <w:rPr>
          <w:rFonts w:ascii="Times New Roman" w:hAnsi="Times New Roman"/>
          <w:bCs/>
          <w:sz w:val="28"/>
          <w:szCs w:val="28"/>
        </w:rPr>
        <w:t>2.</w:t>
      </w:r>
      <w:r w:rsidRPr="00255824">
        <w:rPr>
          <w:rFonts w:ascii="Times New Roman" w:hAnsi="Times New Roman"/>
          <w:bCs/>
          <w:sz w:val="28"/>
          <w:szCs w:val="28"/>
        </w:rPr>
        <w:t xml:space="preserve">7. </w:t>
      </w:r>
      <w:proofErr w:type="gramStart"/>
      <w:r w:rsidRPr="00255824">
        <w:rPr>
          <w:rFonts w:ascii="Times New Roman" w:hAnsi="Times New Roman"/>
          <w:bCs/>
          <w:sz w:val="28"/>
          <w:szCs w:val="28"/>
        </w:rPr>
        <w:t>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152CCB" w:rsidRPr="00152CCB" w:rsidRDefault="00152CCB" w:rsidP="00152CCB">
      <w:pPr>
        <w:widowControl w:val="0"/>
        <w:autoSpaceDE w:val="0"/>
        <w:autoSpaceDN w:val="0"/>
        <w:adjustRightInd w:val="0"/>
        <w:spacing w:after="0" w:line="240" w:lineRule="auto"/>
        <w:rPr>
          <w:rFonts w:ascii="Times New Roman" w:hAnsi="Times New Roman"/>
          <w:bCs/>
          <w:sz w:val="28"/>
          <w:szCs w:val="28"/>
        </w:rPr>
      </w:pPr>
      <w:r w:rsidRPr="00152CCB">
        <w:rPr>
          <w:rFonts w:ascii="Times New Roman" w:hAnsi="Times New Roman"/>
          <w:bCs/>
          <w:sz w:val="28"/>
          <w:szCs w:val="28"/>
        </w:rPr>
        <w:t> </w:t>
      </w:r>
    </w:p>
    <w:p w:rsidR="00053F30" w:rsidRPr="00E1292B" w:rsidRDefault="00D36810"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10</w:t>
      </w:r>
      <w:r w:rsidR="00053F30" w:rsidRPr="00E1292B">
        <w:rPr>
          <w:rFonts w:ascii="Times New Roman" w:hAnsi="Times New Roman"/>
          <w:b/>
          <w:bCs/>
          <w:sz w:val="28"/>
          <w:szCs w:val="28"/>
        </w:rPr>
        <w:t>. Порядок предоставления единовременной выплаты при предоставлении ежегодного оплачиваемого отпуска</w:t>
      </w:r>
      <w:r w:rsidRPr="00E1292B">
        <w:rPr>
          <w:rFonts w:ascii="Times New Roman" w:hAnsi="Times New Roman"/>
          <w:b/>
          <w:bCs/>
          <w:sz w:val="28"/>
          <w:szCs w:val="28"/>
        </w:rPr>
        <w:t>.</w:t>
      </w:r>
    </w:p>
    <w:p w:rsidR="003866BB" w:rsidRPr="00E1292B" w:rsidRDefault="00D36810" w:rsidP="003866B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 xml:space="preserve">.1. </w:t>
      </w:r>
      <w:proofErr w:type="gramStart"/>
      <w:r w:rsidR="00053F30" w:rsidRPr="00E1292B">
        <w:rPr>
          <w:rFonts w:ascii="Times New Roman" w:hAnsi="Times New Roman"/>
          <w:sz w:val="28"/>
          <w:szCs w:val="28"/>
        </w:rPr>
        <w:t xml:space="preserve">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w:t>
      </w:r>
      <w:r>
        <w:rPr>
          <w:rFonts w:ascii="Times New Roman" w:hAnsi="Times New Roman"/>
          <w:sz w:val="28"/>
          <w:szCs w:val="28"/>
        </w:rPr>
        <w:t xml:space="preserve">выплата </w:t>
      </w:r>
      <w:r w:rsidR="00053F30" w:rsidRPr="00E1292B">
        <w:rPr>
          <w:rFonts w:ascii="Times New Roman" w:hAnsi="Times New Roman"/>
          <w:sz w:val="28"/>
          <w:szCs w:val="28"/>
        </w:rPr>
        <w:t xml:space="preserve">в размере </w:t>
      </w:r>
      <w:r w:rsidR="003866BB">
        <w:rPr>
          <w:rFonts w:ascii="Times New Roman" w:hAnsi="Times New Roman"/>
          <w:sz w:val="28"/>
          <w:szCs w:val="28"/>
        </w:rPr>
        <w:t>4,5</w:t>
      </w:r>
      <w:r w:rsidR="00053F30" w:rsidRPr="00E1292B">
        <w:rPr>
          <w:rFonts w:ascii="Times New Roman" w:hAnsi="Times New Roman"/>
          <w:sz w:val="28"/>
          <w:szCs w:val="28"/>
        </w:rPr>
        <w:t xml:space="preserve"> (</w:t>
      </w:r>
      <w:r w:rsidR="003866BB">
        <w:rPr>
          <w:rFonts w:ascii="Times New Roman" w:hAnsi="Times New Roman"/>
          <w:sz w:val="28"/>
          <w:szCs w:val="28"/>
        </w:rPr>
        <w:t>четыре с половиной</w:t>
      </w:r>
      <w:r w:rsidR="006D1DF2" w:rsidRPr="00E1292B">
        <w:rPr>
          <w:rFonts w:ascii="Times New Roman" w:hAnsi="Times New Roman"/>
          <w:sz w:val="28"/>
          <w:szCs w:val="28"/>
        </w:rPr>
        <w:t xml:space="preserve">) </w:t>
      </w:r>
      <w:r w:rsidR="003866BB" w:rsidRPr="000973DD">
        <w:rPr>
          <w:rFonts w:ascii="Times New Roman" w:hAnsi="Times New Roman"/>
          <w:sz w:val="28"/>
          <w:szCs w:val="28"/>
        </w:rPr>
        <w:t>окладов денежного содержания с применением</w:t>
      </w:r>
      <w:r w:rsidR="003866BB" w:rsidRPr="003866BB">
        <w:rPr>
          <w:rFonts w:ascii="Times New Roman" w:hAnsi="Times New Roman"/>
          <w:sz w:val="28"/>
          <w:szCs w:val="28"/>
        </w:rPr>
        <w:t xml:space="preserve">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roofErr w:type="gramEnd"/>
    </w:p>
    <w:p w:rsidR="00053F30" w:rsidRPr="00E1292B" w:rsidRDefault="00D36810"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.2. Единовременна</w:t>
      </w:r>
      <w:r w:rsidR="006D1DF2" w:rsidRPr="00E1292B">
        <w:rPr>
          <w:rFonts w:ascii="Times New Roman" w:hAnsi="Times New Roman"/>
          <w:sz w:val="28"/>
          <w:szCs w:val="28"/>
        </w:rPr>
        <w:t xml:space="preserve">я выплата </w:t>
      </w:r>
      <w:r w:rsidR="00053F30" w:rsidRPr="00E1292B">
        <w:rPr>
          <w:rFonts w:ascii="Times New Roman" w:hAnsi="Times New Roman"/>
          <w:sz w:val="28"/>
          <w:szCs w:val="28"/>
        </w:rPr>
        <w:t>осуществляется по основному месту работы и основной занимаемой должности (профессии).</w:t>
      </w:r>
    </w:p>
    <w:p w:rsidR="00053F30" w:rsidRPr="00E1292B" w:rsidRDefault="00D36810"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.3. В случае разделения ежегодного оплачиваемого отпуска в установленном порядке на части, единовременная выплата к еж</w:t>
      </w:r>
      <w:r>
        <w:rPr>
          <w:rFonts w:ascii="Times New Roman" w:hAnsi="Times New Roman"/>
          <w:sz w:val="28"/>
          <w:szCs w:val="28"/>
        </w:rPr>
        <w:t xml:space="preserve">егодному оплачиваемому отпуску </w:t>
      </w:r>
      <w:r w:rsidR="00053F30" w:rsidRPr="00E1292B">
        <w:rPr>
          <w:rFonts w:ascii="Times New Roman" w:hAnsi="Times New Roman"/>
          <w:sz w:val="28"/>
          <w:szCs w:val="28"/>
        </w:rPr>
        <w:t>выплачивается при предоставлении любой из частей указанного.</w:t>
      </w:r>
    </w:p>
    <w:p w:rsidR="00053F30" w:rsidRPr="00E1292B" w:rsidRDefault="00D36810"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.4. При предоставлении ежегодного оплачиваемого отпуска единовременная выплата выплачивается муниципальным служащим, вновь принятым н</w:t>
      </w:r>
      <w:r w:rsidR="006667A3">
        <w:rPr>
          <w:rFonts w:ascii="Times New Roman" w:hAnsi="Times New Roman"/>
          <w:sz w:val="28"/>
          <w:szCs w:val="28"/>
        </w:rPr>
        <w:t>а работу, по истечении шес</w:t>
      </w:r>
      <w:r w:rsidR="00053F30" w:rsidRPr="00E1292B">
        <w:rPr>
          <w:rFonts w:ascii="Times New Roman" w:hAnsi="Times New Roman"/>
          <w:sz w:val="28"/>
          <w:szCs w:val="28"/>
        </w:rPr>
        <w:t>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
    <w:p w:rsidR="00053F30" w:rsidRPr="00E1292B" w:rsidRDefault="00D36810"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w:t>
      </w:r>
      <w:r w:rsidR="00053F30" w:rsidRPr="00E1292B">
        <w:rPr>
          <w:rFonts w:ascii="Times New Roman" w:hAnsi="Times New Roman"/>
          <w:sz w:val="28"/>
          <w:szCs w:val="28"/>
        </w:rPr>
        <w:t>.5. Единовременная выплата, установленные в соответствии с настоящим Положением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D36810"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11</w:t>
      </w:r>
      <w:r w:rsidR="00053F30" w:rsidRPr="00E1292B">
        <w:rPr>
          <w:rFonts w:ascii="Times New Roman" w:hAnsi="Times New Roman"/>
          <w:b/>
          <w:bCs/>
          <w:sz w:val="28"/>
          <w:szCs w:val="28"/>
        </w:rPr>
        <w:t xml:space="preserve">. Порядок и условия оплаты труда при совмещении должности, расширении зон обслуживания, увеличении объема выполняемых работ </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.1. В настоящем Порядке используются следующие понятия:</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 xml:space="preserve">.1.1. Совмещение должностей - выполнение с письменного согласия </w:t>
      </w:r>
      <w:r w:rsidR="00053F30" w:rsidRPr="00E1292B">
        <w:rPr>
          <w:rFonts w:ascii="Times New Roman" w:hAnsi="Times New Roman"/>
          <w:sz w:val="28"/>
          <w:szCs w:val="28"/>
        </w:rPr>
        <w:lastRenderedPageBreak/>
        <w:t>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.1.2. Исполнение обязанностей временно отсутствующего работника без освобождения от своей основной работы - замена работника, отсутствующего в 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.1.3.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E1292B">
        <w:rPr>
          <w:rFonts w:ascii="Times New Roman" w:hAnsi="Times New Roman"/>
          <w:sz w:val="28"/>
          <w:szCs w:val="28"/>
        </w:rPr>
        <w:t>,</w:t>
      </w:r>
      <w:r w:rsidR="00053F30" w:rsidRPr="00E1292B">
        <w:rPr>
          <w:rFonts w:ascii="Times New Roman" w:hAnsi="Times New Roman"/>
          <w:sz w:val="28"/>
          <w:szCs w:val="28"/>
        </w:rPr>
        <w:t xml:space="preserve"> чем за три рабочих дня.</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.4. Доплата осуществляется в пределах фонда оплаты труда на текущий финансовый год.</w:t>
      </w:r>
    </w:p>
    <w:p w:rsidR="00053F30" w:rsidRPr="00E1292B" w:rsidRDefault="00FA17F2" w:rsidP="00FE50B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.5. Доплата устанавливается в размере до 30% от должностного оклада отсутствующего работника</w:t>
      </w:r>
      <w:r w:rsidR="000F3CA4" w:rsidRPr="00E1292B">
        <w:rPr>
          <w:rFonts w:ascii="Times New Roman" w:hAnsi="Times New Roman"/>
          <w:sz w:val="28"/>
          <w:szCs w:val="28"/>
        </w:rPr>
        <w:t xml:space="preserve"> или от оклада самого работника (в случае</w:t>
      </w:r>
      <w:r w:rsidR="007825A0">
        <w:rPr>
          <w:rFonts w:ascii="Times New Roman" w:hAnsi="Times New Roman"/>
          <w:sz w:val="28"/>
          <w:szCs w:val="28"/>
        </w:rPr>
        <w:t xml:space="preserve"> доплат за расширение </w:t>
      </w:r>
      <w:r w:rsidR="000F3CA4" w:rsidRPr="00E1292B">
        <w:rPr>
          <w:rFonts w:ascii="Times New Roman" w:hAnsi="Times New Roman"/>
          <w:sz w:val="28"/>
          <w:szCs w:val="28"/>
        </w:rPr>
        <w:t xml:space="preserve"> зон обслужи</w:t>
      </w:r>
      <w:r w:rsidR="007825A0">
        <w:rPr>
          <w:rFonts w:ascii="Times New Roman" w:hAnsi="Times New Roman"/>
          <w:sz w:val="28"/>
          <w:szCs w:val="28"/>
        </w:rPr>
        <w:t>вания, увеличения</w:t>
      </w:r>
      <w:r w:rsidR="000F3CA4" w:rsidRPr="00E1292B">
        <w:rPr>
          <w:rFonts w:ascii="Times New Roman" w:hAnsi="Times New Roman"/>
          <w:sz w:val="28"/>
          <w:szCs w:val="28"/>
        </w:rPr>
        <w:t xml:space="preserve"> объема выполняемых работ) </w:t>
      </w:r>
      <w:r w:rsidR="00FE50BB">
        <w:rPr>
          <w:rFonts w:ascii="Times New Roman" w:hAnsi="Times New Roman"/>
          <w:sz w:val="28"/>
          <w:szCs w:val="28"/>
        </w:rPr>
        <w:t>и</w:t>
      </w:r>
      <w:r w:rsidR="00053F30" w:rsidRPr="00E1292B">
        <w:rPr>
          <w:rFonts w:ascii="Times New Roman" w:hAnsi="Times New Roman"/>
          <w:sz w:val="28"/>
          <w:szCs w:val="28"/>
        </w:rPr>
        <w:t xml:space="preserve">с </w:t>
      </w:r>
      <w:r w:rsidR="00FE50BB">
        <w:rPr>
          <w:rFonts w:ascii="Times New Roman" w:hAnsi="Times New Roman"/>
          <w:sz w:val="28"/>
          <w:szCs w:val="28"/>
        </w:rPr>
        <w:t>ежемесячной надбавкой</w:t>
      </w:r>
      <w:r w:rsidR="00053F30" w:rsidRPr="00E1292B">
        <w:rPr>
          <w:rFonts w:ascii="Times New Roman" w:hAnsi="Times New Roman"/>
          <w:sz w:val="28"/>
          <w:szCs w:val="28"/>
        </w:rPr>
        <w:t xml:space="preserve"> к должностному окладу за </w:t>
      </w:r>
      <w:r w:rsidR="00D36810">
        <w:rPr>
          <w:rFonts w:ascii="Times New Roman" w:hAnsi="Times New Roman"/>
          <w:sz w:val="28"/>
          <w:szCs w:val="28"/>
        </w:rPr>
        <w:t>классный чин</w:t>
      </w:r>
      <w:r w:rsidR="00456042">
        <w:rPr>
          <w:rFonts w:ascii="Times New Roman" w:hAnsi="Times New Roman"/>
          <w:sz w:val="28"/>
          <w:szCs w:val="28"/>
        </w:rPr>
        <w:t xml:space="preserve">муниципальной службы и </w:t>
      </w:r>
      <w:r w:rsidR="00053F30" w:rsidRPr="00E1292B">
        <w:rPr>
          <w:rFonts w:ascii="Times New Roman" w:hAnsi="Times New Roman"/>
          <w:sz w:val="28"/>
          <w:szCs w:val="28"/>
        </w:rPr>
        <w:t xml:space="preserve">ежемесячного денежного </w:t>
      </w:r>
      <w:r w:rsidR="00FE50BB" w:rsidRPr="00E1292B">
        <w:rPr>
          <w:rFonts w:ascii="Times New Roman" w:hAnsi="Times New Roman"/>
          <w:sz w:val="28"/>
          <w:szCs w:val="28"/>
        </w:rPr>
        <w:t>поощрения,</w:t>
      </w:r>
      <w:r w:rsidR="00FE50BB">
        <w:rPr>
          <w:rFonts w:ascii="Times New Roman" w:hAnsi="Times New Roman"/>
          <w:sz w:val="28"/>
          <w:szCs w:val="28"/>
        </w:rPr>
        <w:t>установленных работнику по основному месту работы.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11</w:t>
      </w:r>
      <w:r w:rsidR="00053F30" w:rsidRPr="00E1292B">
        <w:rPr>
          <w:rFonts w:ascii="Times New Roman" w:hAnsi="Times New Roman"/>
          <w:sz w:val="28"/>
          <w:szCs w:val="28"/>
        </w:rPr>
        <w:t>.6. Работникам, проработавшим неполный месяц, доплата за совмещение должностей начисляется в установленном размере пропорционально отработанному времени.</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lastRenderedPageBreak/>
        <w:t>11.7</w:t>
      </w:r>
      <w:r w:rsidR="00053F30" w:rsidRPr="00E1292B">
        <w:rPr>
          <w:rFonts w:ascii="Times New Roman" w:hAnsi="Times New Roman"/>
          <w:sz w:val="28"/>
          <w:szCs w:val="28"/>
        </w:rPr>
        <w:t xml:space="preserve">. Доплата, установленная в соответствии с настоящим Положением, выплачивается одновременно с </w:t>
      </w:r>
      <w:proofErr w:type="gramStart"/>
      <w:r w:rsidR="00053F30" w:rsidRPr="00E1292B">
        <w:rPr>
          <w:rFonts w:ascii="Times New Roman" w:hAnsi="Times New Roman"/>
          <w:sz w:val="28"/>
          <w:szCs w:val="28"/>
        </w:rPr>
        <w:t>другими выплатами, составляющими денежное содержание и учитывается</w:t>
      </w:r>
      <w:proofErr w:type="gramEnd"/>
      <w:r w:rsidR="00053F30" w:rsidRPr="00E1292B">
        <w:rPr>
          <w:rFonts w:ascii="Times New Roman" w:hAnsi="Times New Roman"/>
          <w:sz w:val="28"/>
          <w:szCs w:val="28"/>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FA17F2"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12</w:t>
      </w:r>
      <w:r w:rsidR="00053F30" w:rsidRPr="00E1292B">
        <w:rPr>
          <w:rFonts w:ascii="Times New Roman" w:hAnsi="Times New Roman"/>
          <w:b/>
          <w:bCs/>
          <w:sz w:val="28"/>
          <w:szCs w:val="28"/>
        </w:rPr>
        <w:t xml:space="preserve">. Порядок и условия оплаты труда работы в выходные и нерабочие праздничные дни </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 xml:space="preserve">.1. Оплата труда за работу в выходные и нерабочие праздничные дни устанавливается в соответствии </w:t>
      </w:r>
      <w:proofErr w:type="spellStart"/>
      <w:proofErr w:type="gramStart"/>
      <w:r w:rsidR="00053F30" w:rsidRPr="00E1292B">
        <w:rPr>
          <w:rFonts w:ascii="Times New Roman" w:hAnsi="Times New Roman"/>
          <w:sz w:val="28"/>
          <w:szCs w:val="28"/>
        </w:rPr>
        <w:t>со</w:t>
      </w:r>
      <w:proofErr w:type="gramEnd"/>
      <w:r w:rsidR="00EF7CAA" w:rsidRPr="00E1292B">
        <w:rPr>
          <w:rFonts w:ascii="Times New Roman" w:hAnsi="Times New Roman"/>
          <w:sz w:val="28"/>
          <w:szCs w:val="28"/>
        </w:rPr>
        <w:fldChar w:fldCharType="begin"/>
      </w:r>
      <w:r w:rsidR="00053F30"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статьей</w:t>
      </w:r>
      <w:proofErr w:type="spellEnd"/>
      <w:r w:rsidRPr="00E1292B">
        <w:rPr>
          <w:rFonts w:ascii="Times New Roman" w:hAnsi="Times New Roman"/>
          <w:sz w:val="28"/>
          <w:szCs w:val="28"/>
          <w:u w:val="single"/>
        </w:rPr>
        <w:t xml:space="preserve"> 153 Трудового кодекса Российской Федерации </w:t>
      </w:r>
      <w:r w:rsidR="00EF7CAA"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.2. Оплата осуществляется в пределах фонда оплаты труда на текущий финансовый год.</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.4. Работа в выходной или нерабочий праздничный день оплачивается не менее чем в двойном размере: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E1292B">
        <w:rPr>
          <w:rFonts w:ascii="Times New Roman" w:hAnsi="Times New Roman"/>
          <w:sz w:val="28"/>
          <w:szCs w:val="28"/>
        </w:rPr>
        <w:t xml:space="preserve"> работы) сверх оклада (должностного оклада), если работа производилась сверх месячной нормы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53F30"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.5. При расчете оплаты труда в выходные и нерабочие праздничные дни учитываются такие выплаты как:</w:t>
      </w:r>
    </w:p>
    <w:p w:rsidR="007825A0" w:rsidRPr="00E1292B" w:rsidRDefault="007825A0" w:rsidP="007825A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ежемесячная</w:t>
      </w:r>
      <w:proofErr w:type="gramEnd"/>
      <w:r w:rsidRPr="00E1292B">
        <w:rPr>
          <w:rFonts w:ascii="Times New Roman" w:hAnsi="Times New Roman"/>
          <w:sz w:val="28"/>
          <w:szCs w:val="28"/>
        </w:rPr>
        <w:t xml:space="preserve"> надбавки к должностному окладу за классный чин;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w:t>
      </w:r>
      <w:r w:rsidR="007825A0">
        <w:rPr>
          <w:rFonts w:ascii="Times New Roman" w:hAnsi="Times New Roman"/>
          <w:sz w:val="28"/>
          <w:szCs w:val="28"/>
        </w:rPr>
        <w:t>жемесячное денежное поощрение.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12</w:t>
      </w:r>
      <w:r w:rsidR="00053F30" w:rsidRPr="00E1292B">
        <w:rPr>
          <w:rFonts w:ascii="Times New Roman" w:hAnsi="Times New Roman"/>
          <w:sz w:val="28"/>
          <w:szCs w:val="28"/>
        </w:rPr>
        <w:t xml:space="preserve">.7. </w:t>
      </w:r>
      <w:proofErr w:type="gramStart"/>
      <w:r w:rsidR="00053F30" w:rsidRPr="00E1292B">
        <w:rPr>
          <w:rFonts w:ascii="Times New Roman" w:hAnsi="Times New Roman"/>
          <w:sz w:val="28"/>
          <w:szCs w:val="28"/>
        </w:rPr>
        <w:t>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FA17F2"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13</w:t>
      </w:r>
      <w:r w:rsidR="00053F30" w:rsidRPr="00E1292B">
        <w:rPr>
          <w:rFonts w:ascii="Times New Roman" w:hAnsi="Times New Roman"/>
          <w:b/>
          <w:bCs/>
          <w:sz w:val="28"/>
          <w:szCs w:val="28"/>
        </w:rPr>
        <w:t xml:space="preserve">. Порядок и условия установления иных выплат </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13</w:t>
      </w:r>
      <w:r w:rsidR="00053F30" w:rsidRPr="00E1292B">
        <w:rPr>
          <w:rFonts w:ascii="Times New Roman" w:hAnsi="Times New Roman"/>
          <w:sz w:val="28"/>
          <w:szCs w:val="28"/>
        </w:rPr>
        <w:t xml:space="preserve">.1. Оплата труда за работу в местностях с особыми климатическими условиями устанавливается в соответствии </w:t>
      </w:r>
      <w:proofErr w:type="spellStart"/>
      <w:proofErr w:type="gramStart"/>
      <w:r w:rsidR="00053F30" w:rsidRPr="00E1292B">
        <w:rPr>
          <w:rFonts w:ascii="Times New Roman" w:hAnsi="Times New Roman"/>
          <w:sz w:val="28"/>
          <w:szCs w:val="28"/>
        </w:rPr>
        <w:t>со</w:t>
      </w:r>
      <w:proofErr w:type="gramEnd"/>
      <w:r w:rsidR="00EF7CAA" w:rsidRPr="00E1292B">
        <w:rPr>
          <w:rFonts w:ascii="Times New Roman" w:hAnsi="Times New Roman"/>
          <w:sz w:val="28"/>
          <w:szCs w:val="28"/>
        </w:rPr>
        <w:fldChar w:fldCharType="begin"/>
      </w:r>
      <w:r w:rsidR="00053F30" w:rsidRPr="00E1292B">
        <w:rPr>
          <w:rFonts w:ascii="Times New Roman" w:hAnsi="Times New Roman"/>
          <w:sz w:val="28"/>
          <w:szCs w:val="28"/>
        </w:rPr>
        <w:instrText xml:space="preserve"> HYPERLINK "kodeks://link/d?nd=901807664&amp;point=mark=000000000000000000000000000000000000000000000000008QC0M7"\o"’’Трудовой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статьей</w:t>
      </w:r>
      <w:proofErr w:type="spellEnd"/>
      <w:r w:rsidRPr="00E1292B">
        <w:rPr>
          <w:rFonts w:ascii="Times New Roman" w:hAnsi="Times New Roman"/>
          <w:sz w:val="28"/>
          <w:szCs w:val="28"/>
          <w:u w:val="single"/>
        </w:rPr>
        <w:t xml:space="preserve"> 148 Трудового кодекса Российской Федерации </w:t>
      </w:r>
      <w:r w:rsidR="00EF7CAA"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13</w:t>
      </w:r>
      <w:r w:rsidR="00053F30" w:rsidRPr="00E1292B">
        <w:rPr>
          <w:rFonts w:ascii="Times New Roman" w:hAnsi="Times New Roman"/>
          <w:sz w:val="28"/>
          <w:szCs w:val="28"/>
        </w:rPr>
        <w:t xml:space="preserve">.2.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r w:rsidR="00EF7CAA" w:rsidRPr="00E1292B">
        <w:rPr>
          <w:rFonts w:ascii="Times New Roman" w:hAnsi="Times New Roman"/>
          <w:sz w:val="28"/>
          <w:szCs w:val="28"/>
        </w:rPr>
        <w:fldChar w:fldCharType="begin"/>
      </w:r>
      <w:r w:rsidR="00053F30"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статей 149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"kodeks://link/d?nd=901807664&amp;point=mark=000000000000000000000000000000000000000000000000008Q80M4"\o"’’Трудовой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154 Трудового кодекса Российской Федерации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и устанавливается правовым актом учреждения.</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13</w:t>
      </w:r>
      <w:r w:rsidR="00053F30" w:rsidRPr="00E1292B">
        <w:rPr>
          <w:rFonts w:ascii="Times New Roman" w:hAnsi="Times New Roman"/>
          <w:sz w:val="28"/>
          <w:szCs w:val="28"/>
        </w:rPr>
        <w:t xml:space="preserve">.3. В случае получения гранта в виде дотаций, в целях </w:t>
      </w:r>
      <w:proofErr w:type="gramStart"/>
      <w:r w:rsidR="00053F30" w:rsidRPr="00E1292B">
        <w:rPr>
          <w:rFonts w:ascii="Times New Roman" w:hAnsi="Times New Roman"/>
          <w:sz w:val="28"/>
          <w:szCs w:val="28"/>
        </w:rPr>
        <w:t>поощрения достижения высоких показателей качества организации</w:t>
      </w:r>
      <w:proofErr w:type="gramEnd"/>
      <w:r w:rsidR="00053F30" w:rsidRPr="00E1292B">
        <w:rPr>
          <w:rFonts w:ascii="Times New Roman" w:hAnsi="Times New Roman"/>
          <w:sz w:val="28"/>
          <w:szCs w:val="28"/>
        </w:rPr>
        <w:t xml:space="preserve"> и осуществления бюджетного процесса администрации сельского поселения Светлый, выплачивается единовременное премирование (поощрение).</w:t>
      </w:r>
    </w:p>
    <w:p w:rsidR="00053F30" w:rsidRPr="00FA17F2"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Единовременное премирование (поощрение) устанавливается в размере не более 1 (одного) месячного фонда оплаты труда, который рассчитывается в </w:t>
      </w:r>
      <w:r w:rsidRPr="00FA17F2">
        <w:rPr>
          <w:rFonts w:ascii="Times New Roman" w:hAnsi="Times New Roman"/>
          <w:sz w:val="28"/>
          <w:szCs w:val="28"/>
        </w:rPr>
        <w:t xml:space="preserve">соответствии с </w:t>
      </w:r>
      <w:r w:rsidR="00FA17F2" w:rsidRPr="00FA17F2">
        <w:rPr>
          <w:rFonts w:ascii="Times New Roman" w:hAnsi="Times New Roman"/>
          <w:sz w:val="28"/>
          <w:szCs w:val="28"/>
        </w:rPr>
        <w:t>пунктом 2.4.</w:t>
      </w:r>
      <w:r w:rsidR="00EF7CAA" w:rsidRPr="00FA17F2">
        <w:rPr>
          <w:rFonts w:ascii="Times New Roman" w:hAnsi="Times New Roman"/>
          <w:sz w:val="28"/>
          <w:szCs w:val="28"/>
        </w:rPr>
        <w:fldChar w:fldCharType="begin"/>
      </w:r>
      <w:r w:rsidRPr="00FA17F2">
        <w:rPr>
          <w:rFonts w:ascii="Times New Roman" w:hAnsi="Times New Roman"/>
          <w:sz w:val="28"/>
          <w:szCs w:val="28"/>
        </w:rPr>
        <w:instrText xml:space="preserve"> HYPERLINK "kodeks://link/d?nd=562257886&amp;point=mark=00000000000000000000000000000000000000000000000001E78IIA"\o"’’Об утверждении Положения о денежном содержании лиц, замещающих должности муниципальной службы в ...’’</w:instrText>
      </w:r>
    </w:p>
    <w:p w:rsidR="00053F30" w:rsidRPr="00FA17F2"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FA17F2">
        <w:rPr>
          <w:rFonts w:ascii="Times New Roman" w:hAnsi="Times New Roman"/>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FA17F2">
        <w:rPr>
          <w:rFonts w:ascii="Times New Roman" w:hAnsi="Times New Roman"/>
          <w:sz w:val="28"/>
          <w:szCs w:val="28"/>
        </w:rPr>
        <w:instrText>Статус: действующая редакц"</w:instrText>
      </w:r>
      <w:r w:rsidR="00EF7CAA" w:rsidRPr="00FA17F2">
        <w:rPr>
          <w:rFonts w:ascii="Times New Roman" w:hAnsi="Times New Roman"/>
          <w:sz w:val="28"/>
          <w:szCs w:val="28"/>
        </w:rPr>
        <w:fldChar w:fldCharType="separate"/>
      </w:r>
      <w:r w:rsidR="00FA17F2" w:rsidRPr="00FA17F2">
        <w:rPr>
          <w:rFonts w:ascii="Times New Roman" w:hAnsi="Times New Roman"/>
          <w:sz w:val="28"/>
          <w:szCs w:val="28"/>
          <w:u w:val="single"/>
        </w:rPr>
        <w:t>раздела 2</w:t>
      </w:r>
      <w:r w:rsidRPr="00FA17F2">
        <w:rPr>
          <w:rFonts w:ascii="Times New Roman" w:hAnsi="Times New Roman"/>
          <w:sz w:val="28"/>
          <w:szCs w:val="28"/>
          <w:u w:val="single"/>
        </w:rPr>
        <w:t xml:space="preserve"> настоящего Положения </w:t>
      </w:r>
      <w:r w:rsidR="00EF7CAA" w:rsidRPr="00FA17F2">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Единовременное премирование (поощрение) учитывается при исчислении среднего заработка для оплаты отпусков и выплаты компенсации за неиспользованные отпуска в соответствии </w:t>
      </w:r>
      <w:proofErr w:type="spellStart"/>
      <w:proofErr w:type="gramStart"/>
      <w:r w:rsidRPr="00E1292B">
        <w:rPr>
          <w:rFonts w:ascii="Times New Roman" w:hAnsi="Times New Roman"/>
          <w:sz w:val="28"/>
          <w:szCs w:val="28"/>
        </w:rPr>
        <w:t>с</w:t>
      </w:r>
      <w:proofErr w:type="gramEnd"/>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"kodeks://link/d?nd=902079672&amp;point=mark=000000000000000000000000000000000000000000000000006560IO"\o"’’Об особенностях порядка исчисления средней заработной платы (с изменениями на 10 декабря 2016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24.12.2007 N 922</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01.01.2017)"</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Положением</w:t>
      </w:r>
      <w:proofErr w:type="spellEnd"/>
      <w:r w:rsidRPr="00E1292B">
        <w:rPr>
          <w:rFonts w:ascii="Times New Roman" w:hAnsi="Times New Roman"/>
          <w:sz w:val="28"/>
          <w:szCs w:val="28"/>
          <w:u w:val="single"/>
        </w:rPr>
        <w:t xml:space="preserve"> об особенностях порядка исчисления средней заработной платы </w:t>
      </w:r>
      <w:r w:rsidR="00EF7CAA" w:rsidRPr="00E1292B">
        <w:rPr>
          <w:rFonts w:ascii="Times New Roman" w:hAnsi="Times New Roman"/>
          <w:sz w:val="28"/>
          <w:szCs w:val="28"/>
        </w:rPr>
        <w:fldChar w:fldCharType="end"/>
      </w:r>
      <w:r w:rsidRPr="00E1292B">
        <w:rPr>
          <w:rFonts w:ascii="Times New Roman" w:hAnsi="Times New Roman"/>
          <w:sz w:val="28"/>
          <w:szCs w:val="28"/>
        </w:rPr>
        <w:t xml:space="preserve">, утвержденным </w:t>
      </w:r>
      <w:r w:rsidR="00EF7CAA"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"kodeks://link/d?nd=902079672"\o"’’Об особенностях порядка исчисления средней заработной платы (с изменениями на 10 декабря 2016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24.12.2007 N 922</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01.01.2017)"</w:instrText>
      </w:r>
      <w:r w:rsidR="00EF7CAA"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постановлением Правительства Российской Федерации от 24.12.2007 N 922 "Об особенностях порядка исчисления средней заработной платы" </w:t>
      </w:r>
      <w:r w:rsidR="00EF7CAA"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13</w:t>
      </w:r>
      <w:r w:rsidR="00053F30" w:rsidRPr="00E1292B">
        <w:rPr>
          <w:rFonts w:ascii="Times New Roman" w:hAnsi="Times New Roman"/>
          <w:sz w:val="28"/>
          <w:szCs w:val="28"/>
        </w:rPr>
        <w:t>.4.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FA17F2" w:rsidP="00053F3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Раздел 14</w:t>
      </w:r>
      <w:r w:rsidR="00053F30" w:rsidRPr="00E1292B">
        <w:rPr>
          <w:rFonts w:ascii="Times New Roman" w:hAnsi="Times New Roman"/>
          <w:b/>
          <w:bCs/>
          <w:sz w:val="28"/>
          <w:szCs w:val="28"/>
        </w:rPr>
        <w:t xml:space="preserve">. Формирование фонда оплаты труда и источники финансирования оплаты труда </w:t>
      </w:r>
    </w:p>
    <w:p w:rsidR="00053F30" w:rsidRPr="00E1292B" w:rsidRDefault="00FA17F2" w:rsidP="00E1292B">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14</w:t>
      </w:r>
      <w:r w:rsidR="00053F30" w:rsidRPr="00E1292B">
        <w:rPr>
          <w:rFonts w:ascii="Times New Roman" w:hAnsi="Times New Roman"/>
          <w:sz w:val="28"/>
          <w:szCs w:val="28"/>
        </w:rPr>
        <w:t>.1. Формирование фонда оплаты труда базируется на основных принципах: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053F30" w:rsidRPr="00E1292B" w:rsidRDefault="00053F30" w:rsidP="004F0A69">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обеспечения минимальных государственных гарантий по оплате труда;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обеспечения зависимости величины заработной платы от квалификации, качества и результатов труда, сложности выполняемых работ.</w:t>
      </w:r>
    </w:p>
    <w:p w:rsidR="00053F30" w:rsidRPr="00E1292B" w:rsidRDefault="00FA17F2" w:rsidP="00053F30">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14</w:t>
      </w:r>
      <w:r w:rsidR="00053F30" w:rsidRPr="00E1292B">
        <w:rPr>
          <w:rFonts w:ascii="Times New Roman" w:hAnsi="Times New Roman"/>
          <w:sz w:val="28"/>
          <w:szCs w:val="28"/>
        </w:rPr>
        <w:t>.2.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384B40" w:rsidRPr="00E1292B" w:rsidRDefault="00384B40" w:rsidP="008D320B">
      <w:pPr>
        <w:pStyle w:val="7"/>
        <w:rPr>
          <w:szCs w:val="28"/>
        </w:rPr>
      </w:pPr>
    </w:p>
    <w:p w:rsidR="00384B40" w:rsidRPr="00E1292B" w:rsidRDefault="00384B40" w:rsidP="001E1B9C">
      <w:pPr>
        <w:rPr>
          <w:rFonts w:ascii="Times New Roman" w:hAnsi="Times New Roman"/>
          <w:sz w:val="28"/>
          <w:szCs w:val="28"/>
        </w:rPr>
      </w:pPr>
    </w:p>
    <w:p w:rsidR="00384B40" w:rsidRPr="00E1292B" w:rsidRDefault="00384B40" w:rsidP="001E1B9C"/>
    <w:p w:rsidR="00384B40" w:rsidRPr="00E1292B" w:rsidRDefault="00384B40" w:rsidP="001E1B9C"/>
    <w:p w:rsidR="00384B40" w:rsidRPr="00E1292B" w:rsidRDefault="00384B40" w:rsidP="00E1292B">
      <w:pPr>
        <w:pStyle w:val="7"/>
        <w:jc w:val="left"/>
        <w:rPr>
          <w:sz w:val="24"/>
          <w:szCs w:val="24"/>
          <w:lang w:eastAsia="en-US"/>
        </w:rPr>
      </w:pPr>
    </w:p>
    <w:sectPr w:rsidR="00384B40" w:rsidRPr="00E1292B" w:rsidSect="005C077E">
      <w:pgSz w:w="11906" w:h="16838"/>
      <w:pgMar w:top="568"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D6DED"/>
    <w:multiLevelType w:val="hybridMultilevel"/>
    <w:tmpl w:val="F0A0E2F2"/>
    <w:lvl w:ilvl="0" w:tplc="E9B6A806">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037A2"/>
    <w:multiLevelType w:val="singleLevel"/>
    <w:tmpl w:val="E9B6A806"/>
    <w:lvl w:ilvl="0">
      <w:start w:val="2"/>
      <w:numFmt w:val="bullet"/>
      <w:lvlText w:val="-"/>
      <w:lvlJc w:val="left"/>
      <w:pPr>
        <w:tabs>
          <w:tab w:val="num" w:pos="1080"/>
        </w:tabs>
        <w:ind w:left="1080" w:hanging="360"/>
      </w:pPr>
    </w:lvl>
  </w:abstractNum>
  <w:abstractNum w:abstractNumId="5">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7">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8"/>
  </w:num>
  <w:num w:numId="1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D16"/>
    <w:rsid w:val="000011C2"/>
    <w:rsid w:val="00015B58"/>
    <w:rsid w:val="00021F4B"/>
    <w:rsid w:val="0002369D"/>
    <w:rsid w:val="000334D5"/>
    <w:rsid w:val="00053F30"/>
    <w:rsid w:val="00061B24"/>
    <w:rsid w:val="0006332C"/>
    <w:rsid w:val="000660E9"/>
    <w:rsid w:val="00071412"/>
    <w:rsid w:val="00072B90"/>
    <w:rsid w:val="00082632"/>
    <w:rsid w:val="00084917"/>
    <w:rsid w:val="00092D2B"/>
    <w:rsid w:val="000953FE"/>
    <w:rsid w:val="000973DD"/>
    <w:rsid w:val="00097DD5"/>
    <w:rsid w:val="000A3CD1"/>
    <w:rsid w:val="000B0A9D"/>
    <w:rsid w:val="000B1C26"/>
    <w:rsid w:val="000C41A6"/>
    <w:rsid w:val="000E5457"/>
    <w:rsid w:val="000F3CA4"/>
    <w:rsid w:val="0010217C"/>
    <w:rsid w:val="00102A5F"/>
    <w:rsid w:val="00112751"/>
    <w:rsid w:val="00116714"/>
    <w:rsid w:val="001256A7"/>
    <w:rsid w:val="001435F5"/>
    <w:rsid w:val="00152CCB"/>
    <w:rsid w:val="00154F31"/>
    <w:rsid w:val="00160AD8"/>
    <w:rsid w:val="001638E5"/>
    <w:rsid w:val="00181E7D"/>
    <w:rsid w:val="001834FB"/>
    <w:rsid w:val="001B2884"/>
    <w:rsid w:val="001B4854"/>
    <w:rsid w:val="001B66A0"/>
    <w:rsid w:val="001C203A"/>
    <w:rsid w:val="001C26E6"/>
    <w:rsid w:val="001D3697"/>
    <w:rsid w:val="001D5047"/>
    <w:rsid w:val="001E1B9C"/>
    <w:rsid w:val="001E1CC4"/>
    <w:rsid w:val="001F4DAD"/>
    <w:rsid w:val="00200314"/>
    <w:rsid w:val="00203CBF"/>
    <w:rsid w:val="0021656D"/>
    <w:rsid w:val="0022446A"/>
    <w:rsid w:val="00230BB1"/>
    <w:rsid w:val="00247DC6"/>
    <w:rsid w:val="00251539"/>
    <w:rsid w:val="00252D30"/>
    <w:rsid w:val="00255824"/>
    <w:rsid w:val="00265344"/>
    <w:rsid w:val="00265E3C"/>
    <w:rsid w:val="00275DE5"/>
    <w:rsid w:val="00291260"/>
    <w:rsid w:val="002B280D"/>
    <w:rsid w:val="003073A3"/>
    <w:rsid w:val="003114B6"/>
    <w:rsid w:val="00327F0E"/>
    <w:rsid w:val="00352E77"/>
    <w:rsid w:val="00367052"/>
    <w:rsid w:val="00370F59"/>
    <w:rsid w:val="003801DE"/>
    <w:rsid w:val="00381742"/>
    <w:rsid w:val="003849EE"/>
    <w:rsid w:val="00384B40"/>
    <w:rsid w:val="003866BB"/>
    <w:rsid w:val="003914D3"/>
    <w:rsid w:val="00392A34"/>
    <w:rsid w:val="00394461"/>
    <w:rsid w:val="003A213A"/>
    <w:rsid w:val="003A23B9"/>
    <w:rsid w:val="003B59E1"/>
    <w:rsid w:val="003B7B38"/>
    <w:rsid w:val="003C4615"/>
    <w:rsid w:val="003E07C4"/>
    <w:rsid w:val="003F130B"/>
    <w:rsid w:val="003F30C3"/>
    <w:rsid w:val="00402DB5"/>
    <w:rsid w:val="00407FBB"/>
    <w:rsid w:val="00425AC8"/>
    <w:rsid w:val="0042705E"/>
    <w:rsid w:val="00442CC9"/>
    <w:rsid w:val="0045160F"/>
    <w:rsid w:val="00452385"/>
    <w:rsid w:val="004526C8"/>
    <w:rsid w:val="0045456A"/>
    <w:rsid w:val="00456042"/>
    <w:rsid w:val="004621F8"/>
    <w:rsid w:val="004A0DC6"/>
    <w:rsid w:val="004A37CC"/>
    <w:rsid w:val="004A3F21"/>
    <w:rsid w:val="004A625F"/>
    <w:rsid w:val="004B150D"/>
    <w:rsid w:val="004B4088"/>
    <w:rsid w:val="004C50DD"/>
    <w:rsid w:val="004D582E"/>
    <w:rsid w:val="004E78F6"/>
    <w:rsid w:val="004F0A69"/>
    <w:rsid w:val="004F397F"/>
    <w:rsid w:val="00500388"/>
    <w:rsid w:val="005212C0"/>
    <w:rsid w:val="00530AC9"/>
    <w:rsid w:val="00541F19"/>
    <w:rsid w:val="00542C17"/>
    <w:rsid w:val="00556D93"/>
    <w:rsid w:val="005602AF"/>
    <w:rsid w:val="00561EA6"/>
    <w:rsid w:val="0056741A"/>
    <w:rsid w:val="00572828"/>
    <w:rsid w:val="005738C2"/>
    <w:rsid w:val="00575823"/>
    <w:rsid w:val="00577C1F"/>
    <w:rsid w:val="00581A54"/>
    <w:rsid w:val="0058363F"/>
    <w:rsid w:val="00585C26"/>
    <w:rsid w:val="005C077E"/>
    <w:rsid w:val="005D252D"/>
    <w:rsid w:val="005E04F2"/>
    <w:rsid w:val="005E2E70"/>
    <w:rsid w:val="005F2BE2"/>
    <w:rsid w:val="006038CF"/>
    <w:rsid w:val="00603B69"/>
    <w:rsid w:val="00605AB1"/>
    <w:rsid w:val="0060750E"/>
    <w:rsid w:val="006149E5"/>
    <w:rsid w:val="00625EEC"/>
    <w:rsid w:val="006270BB"/>
    <w:rsid w:val="00632663"/>
    <w:rsid w:val="00641571"/>
    <w:rsid w:val="00651B2A"/>
    <w:rsid w:val="0066300E"/>
    <w:rsid w:val="006667A3"/>
    <w:rsid w:val="00671D19"/>
    <w:rsid w:val="0068542F"/>
    <w:rsid w:val="00686E69"/>
    <w:rsid w:val="006970F1"/>
    <w:rsid w:val="006B6293"/>
    <w:rsid w:val="006C5D0B"/>
    <w:rsid w:val="006D1DF2"/>
    <w:rsid w:val="006D4703"/>
    <w:rsid w:val="006D5BA1"/>
    <w:rsid w:val="006E5BA5"/>
    <w:rsid w:val="006E6886"/>
    <w:rsid w:val="00701569"/>
    <w:rsid w:val="00702CF6"/>
    <w:rsid w:val="0070365D"/>
    <w:rsid w:val="00715D32"/>
    <w:rsid w:val="00725A97"/>
    <w:rsid w:val="00743ECD"/>
    <w:rsid w:val="0074777C"/>
    <w:rsid w:val="00753350"/>
    <w:rsid w:val="00773702"/>
    <w:rsid w:val="007825A0"/>
    <w:rsid w:val="00794EF8"/>
    <w:rsid w:val="007B3C92"/>
    <w:rsid w:val="007C6015"/>
    <w:rsid w:val="007D0F22"/>
    <w:rsid w:val="007D10D3"/>
    <w:rsid w:val="007D15AA"/>
    <w:rsid w:val="007D3422"/>
    <w:rsid w:val="007E13F1"/>
    <w:rsid w:val="007E72FD"/>
    <w:rsid w:val="007F2029"/>
    <w:rsid w:val="007F3D90"/>
    <w:rsid w:val="0080405A"/>
    <w:rsid w:val="00816F09"/>
    <w:rsid w:val="008231CB"/>
    <w:rsid w:val="008268F3"/>
    <w:rsid w:val="008626FB"/>
    <w:rsid w:val="008730AE"/>
    <w:rsid w:val="00895BB0"/>
    <w:rsid w:val="008B3B7D"/>
    <w:rsid w:val="008C2B6F"/>
    <w:rsid w:val="008C6811"/>
    <w:rsid w:val="008D0B8F"/>
    <w:rsid w:val="008D16BE"/>
    <w:rsid w:val="008D229B"/>
    <w:rsid w:val="008D320B"/>
    <w:rsid w:val="008E111D"/>
    <w:rsid w:val="008E51F7"/>
    <w:rsid w:val="00906929"/>
    <w:rsid w:val="009137E8"/>
    <w:rsid w:val="009166BF"/>
    <w:rsid w:val="00925A12"/>
    <w:rsid w:val="0094173F"/>
    <w:rsid w:val="0095245D"/>
    <w:rsid w:val="00954567"/>
    <w:rsid w:val="00954702"/>
    <w:rsid w:val="009726D9"/>
    <w:rsid w:val="00996E84"/>
    <w:rsid w:val="009A3B7A"/>
    <w:rsid w:val="009B2680"/>
    <w:rsid w:val="009B7DAD"/>
    <w:rsid w:val="009C2D1E"/>
    <w:rsid w:val="009C598F"/>
    <w:rsid w:val="009D27CC"/>
    <w:rsid w:val="00A015CB"/>
    <w:rsid w:val="00A154FB"/>
    <w:rsid w:val="00A17469"/>
    <w:rsid w:val="00A2457B"/>
    <w:rsid w:val="00A25CC4"/>
    <w:rsid w:val="00A43EAD"/>
    <w:rsid w:val="00A447B9"/>
    <w:rsid w:val="00A55E17"/>
    <w:rsid w:val="00A62C1F"/>
    <w:rsid w:val="00A63766"/>
    <w:rsid w:val="00A67EAD"/>
    <w:rsid w:val="00A77ACD"/>
    <w:rsid w:val="00AA08D6"/>
    <w:rsid w:val="00AA53F5"/>
    <w:rsid w:val="00AB74FF"/>
    <w:rsid w:val="00AD3736"/>
    <w:rsid w:val="00AE132C"/>
    <w:rsid w:val="00AF18D8"/>
    <w:rsid w:val="00B009DD"/>
    <w:rsid w:val="00B01CE8"/>
    <w:rsid w:val="00B04ACD"/>
    <w:rsid w:val="00B056C4"/>
    <w:rsid w:val="00B305BE"/>
    <w:rsid w:val="00B329AE"/>
    <w:rsid w:val="00B32AB5"/>
    <w:rsid w:val="00B62576"/>
    <w:rsid w:val="00B764F6"/>
    <w:rsid w:val="00BA2787"/>
    <w:rsid w:val="00BA5DE9"/>
    <w:rsid w:val="00BA6C1A"/>
    <w:rsid w:val="00BB1129"/>
    <w:rsid w:val="00BB7C21"/>
    <w:rsid w:val="00BC78C3"/>
    <w:rsid w:val="00BD27A4"/>
    <w:rsid w:val="00BF163F"/>
    <w:rsid w:val="00C04057"/>
    <w:rsid w:val="00C26EBF"/>
    <w:rsid w:val="00C273CB"/>
    <w:rsid w:val="00C45E62"/>
    <w:rsid w:val="00C56CDF"/>
    <w:rsid w:val="00C6565A"/>
    <w:rsid w:val="00C66FF2"/>
    <w:rsid w:val="00C7421F"/>
    <w:rsid w:val="00C742DE"/>
    <w:rsid w:val="00C86E59"/>
    <w:rsid w:val="00C97F88"/>
    <w:rsid w:val="00CB3BB0"/>
    <w:rsid w:val="00CB797C"/>
    <w:rsid w:val="00CC536F"/>
    <w:rsid w:val="00CF5C98"/>
    <w:rsid w:val="00D05D16"/>
    <w:rsid w:val="00D21B9A"/>
    <w:rsid w:val="00D23E29"/>
    <w:rsid w:val="00D25F9F"/>
    <w:rsid w:val="00D2799D"/>
    <w:rsid w:val="00D3391D"/>
    <w:rsid w:val="00D3626C"/>
    <w:rsid w:val="00D36810"/>
    <w:rsid w:val="00D45C96"/>
    <w:rsid w:val="00D52343"/>
    <w:rsid w:val="00D62D05"/>
    <w:rsid w:val="00D74033"/>
    <w:rsid w:val="00DA23BE"/>
    <w:rsid w:val="00DB7B9D"/>
    <w:rsid w:val="00DB7E98"/>
    <w:rsid w:val="00DC141E"/>
    <w:rsid w:val="00DC3FE7"/>
    <w:rsid w:val="00DC6496"/>
    <w:rsid w:val="00DD1405"/>
    <w:rsid w:val="00DE0561"/>
    <w:rsid w:val="00E011C2"/>
    <w:rsid w:val="00E02AB0"/>
    <w:rsid w:val="00E1292B"/>
    <w:rsid w:val="00E200C3"/>
    <w:rsid w:val="00E24544"/>
    <w:rsid w:val="00E3002F"/>
    <w:rsid w:val="00E43A9A"/>
    <w:rsid w:val="00E60252"/>
    <w:rsid w:val="00E86A9C"/>
    <w:rsid w:val="00E922D7"/>
    <w:rsid w:val="00EA13E5"/>
    <w:rsid w:val="00EA4112"/>
    <w:rsid w:val="00EB6958"/>
    <w:rsid w:val="00ED0C4C"/>
    <w:rsid w:val="00EF7CAA"/>
    <w:rsid w:val="00F038E6"/>
    <w:rsid w:val="00F06748"/>
    <w:rsid w:val="00F1639F"/>
    <w:rsid w:val="00F20F4D"/>
    <w:rsid w:val="00F2133E"/>
    <w:rsid w:val="00F6746A"/>
    <w:rsid w:val="00F72FA3"/>
    <w:rsid w:val="00F752EA"/>
    <w:rsid w:val="00FA17F2"/>
    <w:rsid w:val="00FB1E9A"/>
    <w:rsid w:val="00FB7B29"/>
    <w:rsid w:val="00FC7C2D"/>
    <w:rsid w:val="00FD6D37"/>
    <w:rsid w:val="00FE50BB"/>
    <w:rsid w:val="00FF4D2E"/>
    <w:rsid w:val="00FF4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eastAsia="ru-RU"/>
    </w:rPr>
  </w:style>
  <w:style w:type="character" w:customStyle="1" w:styleId="30">
    <w:name w:val="Заголовок 3 Знак"/>
    <w:basedOn w:val="a0"/>
    <w:link w:val="3"/>
    <w:uiPriority w:val="99"/>
    <w:semiHidden/>
    <w:locked/>
    <w:rsid w:val="00D05D16"/>
    <w:rPr>
      <w:rFonts w:ascii="Times New Roman" w:hAnsi="Times New Roman"/>
      <w:sz w:val="20"/>
      <w:lang w:eastAsia="ru-RU"/>
    </w:rPr>
  </w:style>
  <w:style w:type="character" w:customStyle="1" w:styleId="40">
    <w:name w:val="Заголовок 4 Знак"/>
    <w:basedOn w:val="a0"/>
    <w:link w:val="4"/>
    <w:uiPriority w:val="99"/>
    <w:semiHidden/>
    <w:locked/>
    <w:rsid w:val="001B2884"/>
    <w:rPr>
      <w:rFonts w:ascii="Cambria" w:hAnsi="Cambria"/>
      <w:b/>
      <w:i/>
      <w:color w:val="4F81BD"/>
      <w:lang w:eastAsia="ru-RU"/>
    </w:rPr>
  </w:style>
  <w:style w:type="character" w:customStyle="1" w:styleId="50">
    <w:name w:val="Заголовок 5 Знак"/>
    <w:basedOn w:val="a0"/>
    <w:link w:val="5"/>
    <w:uiPriority w:val="99"/>
    <w:semiHidden/>
    <w:locked/>
    <w:rsid w:val="00D05D16"/>
    <w:rPr>
      <w:rFonts w:ascii="Times New Roman" w:hAnsi="Times New Roman"/>
      <w:sz w:val="20"/>
      <w:lang w:eastAsia="ru-RU"/>
    </w:rPr>
  </w:style>
  <w:style w:type="character" w:customStyle="1" w:styleId="60">
    <w:name w:val="Заголовок 6 Знак"/>
    <w:basedOn w:val="a0"/>
    <w:link w:val="6"/>
    <w:uiPriority w:val="99"/>
    <w:locked/>
    <w:rsid w:val="00D05D16"/>
    <w:rPr>
      <w:rFonts w:ascii="Times New Roman" w:hAnsi="Times New Roman"/>
      <w:b/>
      <w:sz w:val="20"/>
      <w:lang w:eastAsia="ru-RU"/>
    </w:rPr>
  </w:style>
  <w:style w:type="character" w:customStyle="1" w:styleId="70">
    <w:name w:val="Заголовок 7 Знак"/>
    <w:basedOn w:val="a0"/>
    <w:link w:val="7"/>
    <w:uiPriority w:val="99"/>
    <w:locked/>
    <w:rsid w:val="00D05D16"/>
    <w:rPr>
      <w:rFonts w:ascii="Times New Roman" w:hAnsi="Times New Roman"/>
      <w:sz w:val="20"/>
      <w:lang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eastAsia="ru-RU"/>
    </w:rPr>
  </w:style>
  <w:style w:type="character" w:customStyle="1" w:styleId="BodyText3Char">
    <w:name w:val="Body Text 3 Char"/>
    <w:uiPriority w:val="99"/>
    <w:semiHidden/>
    <w:locked/>
    <w:rsid w:val="00D05D16"/>
    <w:rPr>
      <w:rFonts w:ascii="Times New Roman" w:hAnsi="Times New Roman"/>
      <w:i/>
      <w:sz w:val="20"/>
      <w:lang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sid w:val="00EF7CAA"/>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sid w:val="00EF7CAA"/>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53D7-E38E-421E-A1DB-D92C90CA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6993</Words>
  <Characters>39863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2023-01-26T11:45:00Z</cp:lastPrinted>
  <dcterms:created xsi:type="dcterms:W3CDTF">2023-02-27T12:56:00Z</dcterms:created>
  <dcterms:modified xsi:type="dcterms:W3CDTF">2023-02-27T12:56:00Z</dcterms:modified>
</cp:coreProperties>
</file>