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4" w:rsidRDefault="00F50D01" w:rsidP="00F50D01">
      <w:pPr>
        <w:jc w:val="right"/>
      </w:pPr>
      <w:r>
        <w:t>Проект</w:t>
      </w:r>
    </w:p>
    <w:p w:rsidR="009E6C64" w:rsidRPr="009E6C64" w:rsidRDefault="009E6C64" w:rsidP="006F7648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СОВЕТ ДЕПУТАТОВ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E6C64">
        <w:rPr>
          <w:sz w:val="28"/>
          <w:szCs w:val="28"/>
        </w:rPr>
        <w:t xml:space="preserve">СЕЛЬСКОГО ПОСЕЛЕНИЯ </w:t>
      </w:r>
      <w:proofErr w:type="gramStart"/>
      <w:r w:rsidRPr="009E6C64">
        <w:rPr>
          <w:sz w:val="28"/>
          <w:szCs w:val="28"/>
        </w:rPr>
        <w:t>СВЕТЛЫЙ</w:t>
      </w:r>
      <w:proofErr w:type="gramEnd"/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Березовского района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Ханты-Мансийского  автономного округа – Югры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РЕШЕНИЕ</w:t>
      </w:r>
    </w:p>
    <w:p w:rsidR="009E6C64" w:rsidRPr="009E6C64" w:rsidRDefault="009E6C64" w:rsidP="009E6C64">
      <w:pPr>
        <w:rPr>
          <w:sz w:val="28"/>
          <w:szCs w:val="28"/>
        </w:rPr>
      </w:pPr>
      <w:r w:rsidRPr="009E6C64">
        <w:rPr>
          <w:sz w:val="28"/>
          <w:szCs w:val="28"/>
          <w:u w:val="single"/>
        </w:rPr>
        <w:t xml:space="preserve">от </w:t>
      </w:r>
      <w:r w:rsidR="00F50D01">
        <w:rPr>
          <w:sz w:val="28"/>
          <w:szCs w:val="28"/>
          <w:u w:val="single"/>
        </w:rPr>
        <w:t>00</w:t>
      </w:r>
      <w:r w:rsidR="00833988">
        <w:rPr>
          <w:sz w:val="28"/>
          <w:szCs w:val="28"/>
          <w:u w:val="single"/>
        </w:rPr>
        <w:t>.0</w:t>
      </w:r>
      <w:r w:rsidR="00F50D01">
        <w:rPr>
          <w:sz w:val="28"/>
          <w:szCs w:val="28"/>
          <w:u w:val="single"/>
        </w:rPr>
        <w:t>0</w:t>
      </w:r>
      <w:r w:rsidRPr="009E6C64">
        <w:rPr>
          <w:sz w:val="28"/>
          <w:szCs w:val="28"/>
          <w:u w:val="single"/>
        </w:rPr>
        <w:t>.202</w:t>
      </w:r>
      <w:r w:rsidR="00F50D01">
        <w:rPr>
          <w:sz w:val="28"/>
          <w:szCs w:val="28"/>
          <w:u w:val="single"/>
        </w:rPr>
        <w:t>3</w:t>
      </w:r>
      <w:r w:rsidRPr="009E6C64">
        <w:rPr>
          <w:sz w:val="28"/>
          <w:szCs w:val="28"/>
        </w:rPr>
        <w:t xml:space="preserve">                                                                                                     №</w:t>
      </w:r>
      <w:r w:rsidR="00B678EE">
        <w:rPr>
          <w:sz w:val="28"/>
          <w:szCs w:val="28"/>
        </w:rPr>
        <w:t xml:space="preserve"> </w:t>
      </w:r>
      <w:r w:rsidR="00F50D01">
        <w:rPr>
          <w:sz w:val="28"/>
          <w:szCs w:val="28"/>
        </w:rPr>
        <w:t>000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  <w:r w:rsidRPr="009E6C64">
        <w:rPr>
          <w:sz w:val="28"/>
          <w:szCs w:val="28"/>
        </w:rPr>
        <w:t>п. Светлый</w:t>
      </w:r>
    </w:p>
    <w:p w:rsidR="009E6C64" w:rsidRPr="009E6C64" w:rsidRDefault="009E6C64" w:rsidP="009E6C64">
      <w:pPr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b/>
          <w:sz w:val="28"/>
          <w:szCs w:val="28"/>
        </w:rPr>
      </w:pPr>
      <w:r w:rsidRPr="009E6C64">
        <w:rPr>
          <w:b/>
          <w:sz w:val="28"/>
          <w:szCs w:val="28"/>
        </w:rPr>
        <w:t>О согласовании предложений</w:t>
      </w: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sz w:val="28"/>
          <w:szCs w:val="28"/>
        </w:rPr>
      </w:pPr>
      <w:r w:rsidRPr="009E6C64">
        <w:rPr>
          <w:b/>
          <w:sz w:val="28"/>
          <w:szCs w:val="28"/>
        </w:rPr>
        <w:t>о разграничении имущества</w:t>
      </w:r>
    </w:p>
    <w:p w:rsidR="009E6C64" w:rsidRPr="009E6C64" w:rsidRDefault="009E6C64" w:rsidP="009E6C64">
      <w:pPr>
        <w:rPr>
          <w:snapToGrid w:val="0"/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2277F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</w:t>
      </w:r>
      <w:r w:rsidR="00B678EE">
        <w:rPr>
          <w:sz w:val="28"/>
          <w:szCs w:val="28"/>
        </w:rPr>
        <w:br/>
      </w:r>
      <w:r w:rsidRPr="009E6C64">
        <w:rPr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9E6C64" w:rsidRPr="009E6C64" w:rsidRDefault="009E6C64" w:rsidP="002277F4">
      <w:pPr>
        <w:spacing w:after="240" w:line="276" w:lineRule="auto"/>
        <w:jc w:val="center"/>
        <w:rPr>
          <w:b/>
          <w:sz w:val="28"/>
          <w:szCs w:val="28"/>
        </w:rPr>
      </w:pPr>
      <w:r w:rsidRPr="009E6C64">
        <w:rPr>
          <w:sz w:val="28"/>
          <w:szCs w:val="28"/>
        </w:rPr>
        <w:t xml:space="preserve">Совет поселения </w:t>
      </w:r>
      <w:r w:rsidRPr="009E6C64">
        <w:rPr>
          <w:b/>
          <w:sz w:val="28"/>
          <w:szCs w:val="28"/>
        </w:rPr>
        <w:t>РЕШИЛ:</w:t>
      </w:r>
    </w:p>
    <w:p w:rsidR="009E6C64" w:rsidRPr="009E6C64" w:rsidRDefault="009E6C64" w:rsidP="002277F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9E6C64">
        <w:rPr>
          <w:szCs w:val="28"/>
        </w:rPr>
        <w:t xml:space="preserve">Согласовать предложения о разграничении имущества Березовского района, передаваемого в муниципальную собственность сельскому поселению </w:t>
      </w:r>
      <w:proofErr w:type="gramStart"/>
      <w:r w:rsidRPr="009E6C64">
        <w:rPr>
          <w:szCs w:val="28"/>
        </w:rPr>
        <w:t>Светлый</w:t>
      </w:r>
      <w:proofErr w:type="gramEnd"/>
      <w:r w:rsidRPr="009E6C64">
        <w:rPr>
          <w:szCs w:val="28"/>
        </w:rPr>
        <w:t xml:space="preserve"> (приложение).</w:t>
      </w:r>
    </w:p>
    <w:p w:rsidR="009E6C64" w:rsidRDefault="009E6C64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>Направить настоящее решение в Думу Березовского района.</w:t>
      </w:r>
    </w:p>
    <w:p w:rsidR="00833988" w:rsidRPr="009E6C64" w:rsidRDefault="00833988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9E6C64" w:rsidRPr="009E6C64" w:rsidRDefault="009E6C64" w:rsidP="006F7648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pStyle w:val="a4"/>
        <w:rPr>
          <w:szCs w:val="28"/>
        </w:rPr>
      </w:pPr>
    </w:p>
    <w:p w:rsidR="009E6C64" w:rsidRPr="006F7648" w:rsidRDefault="002277F4" w:rsidP="002277F4">
      <w:pPr>
        <w:ind w:firstLine="709"/>
        <w:rPr>
          <w:sz w:val="28"/>
          <w:szCs w:val="28"/>
        </w:rPr>
        <w:sectPr w:rsidR="009E6C64" w:rsidRPr="006F7648" w:rsidSect="009E6C64">
          <w:footnotePr>
            <w:pos w:val="beneathText"/>
          </w:footnotePr>
          <w:pgSz w:w="11905" w:h="16837"/>
          <w:pgMar w:top="1134" w:right="851" w:bottom="1134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6F7648" w:rsidRPr="006F76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7648" w:rsidRPr="006F7648">
        <w:rPr>
          <w:sz w:val="28"/>
          <w:szCs w:val="28"/>
        </w:rPr>
        <w:t xml:space="preserve"> поселения                                      </w:t>
      </w:r>
      <w:r>
        <w:rPr>
          <w:sz w:val="28"/>
          <w:szCs w:val="28"/>
        </w:rPr>
        <w:t xml:space="preserve">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9E6C64" w:rsidRDefault="009E6C64" w:rsidP="009E6C64">
      <w:pPr>
        <w:ind w:left="11328"/>
      </w:pPr>
      <w:r>
        <w:lastRenderedPageBreak/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 xml:space="preserve">от </w:t>
      </w:r>
      <w:r w:rsidR="00F50D01">
        <w:t>00</w:t>
      </w:r>
      <w:r w:rsidR="00833988">
        <w:t>.0</w:t>
      </w:r>
      <w:r w:rsidR="00F50D01">
        <w:t>0</w:t>
      </w:r>
      <w:r w:rsidR="006F7648">
        <w:t>.</w:t>
      </w:r>
      <w:r w:rsidR="00B678EE">
        <w:t>202</w:t>
      </w:r>
      <w:r w:rsidR="00F50D01">
        <w:t>3</w:t>
      </w:r>
      <w:r>
        <w:t xml:space="preserve"> года №</w:t>
      </w:r>
      <w:r w:rsidR="00B678EE">
        <w:t xml:space="preserve"> </w:t>
      </w:r>
      <w:r w:rsidR="00F50D01">
        <w:t>000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</w:p>
        </w:tc>
      </w:tr>
      <w:tr w:rsidR="009E6C64" w:rsidRPr="00EC4A09" w:rsidTr="00F50D01">
        <w:trPr>
          <w:trHeight w:val="1111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F50D01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1. </w:t>
            </w:r>
            <w:r w:rsidRPr="000A69CE">
              <w:rPr>
                <w:b/>
                <w:sz w:val="28"/>
                <w:szCs w:val="28"/>
              </w:rPr>
              <w:t>О</w:t>
            </w:r>
            <w:r w:rsidRPr="000A69CE">
              <w:rPr>
                <w:b/>
                <w:sz w:val="28"/>
                <w:szCs w:val="28"/>
                <w:shd w:val="clear" w:color="auto" w:fill="FFFFFF"/>
              </w:rPr>
              <w:t xml:space="preserve">беспечение </w:t>
            </w:r>
            <w:r w:rsidR="00F50D01">
              <w:rPr>
                <w:b/>
                <w:sz w:val="28"/>
                <w:szCs w:val="28"/>
                <w:shd w:val="clear" w:color="auto" w:fill="FFFFFF"/>
              </w:rPr>
      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F50D01" w:rsidP="00B67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– </w:t>
            </w:r>
            <w:proofErr w:type="spellStart"/>
            <w:r>
              <w:rPr>
                <w:sz w:val="28"/>
                <w:szCs w:val="28"/>
              </w:rPr>
              <w:t>автопроезд</w:t>
            </w:r>
            <w:proofErr w:type="spellEnd"/>
            <w:r>
              <w:rPr>
                <w:sz w:val="28"/>
                <w:szCs w:val="28"/>
              </w:rPr>
              <w:t xml:space="preserve"> (кадастровый номер 86:05:0325026:132, общая площадь 1420,9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 регистрация права собственности за МО Березовский район – Общая долевая собственность, 42/100 №86:05:0325026:132-86/136/2023-1 от 19.04.2023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B678EE" w:rsidP="00F50D01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 w:rsidR="008F2019">
              <w:rPr>
                <w:sz w:val="28"/>
                <w:szCs w:val="28"/>
              </w:rPr>
              <w:br/>
              <w:t xml:space="preserve">п. Светлый, </w:t>
            </w:r>
            <w:r w:rsidR="008F2019">
              <w:rPr>
                <w:sz w:val="28"/>
                <w:szCs w:val="28"/>
              </w:rPr>
              <w:br/>
            </w:r>
            <w:r w:rsidR="009E6C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F50D01">
              <w:rPr>
                <w:sz w:val="28"/>
                <w:szCs w:val="28"/>
              </w:rPr>
              <w:t>Набережная</w:t>
            </w:r>
            <w:r w:rsidR="009E6C6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="00F50D01">
              <w:rPr>
                <w:sz w:val="28"/>
                <w:szCs w:val="28"/>
              </w:rPr>
              <w:t>21и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F50D01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1 419 896,48</w:t>
            </w:r>
          </w:p>
        </w:tc>
      </w:tr>
      <w:tr w:rsidR="008F2019" w:rsidRPr="00EC4A09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F50D01" w:rsidRDefault="00F50D01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0D01">
              <w:rPr>
                <w:b/>
                <w:sz w:val="28"/>
                <w:szCs w:val="28"/>
              </w:rPr>
              <w:t>1 419 896,48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E"/>
    <w:rsid w:val="000A69CE"/>
    <w:rsid w:val="002277F4"/>
    <w:rsid w:val="005745E0"/>
    <w:rsid w:val="006F7648"/>
    <w:rsid w:val="00833988"/>
    <w:rsid w:val="008F2019"/>
    <w:rsid w:val="009E6C64"/>
    <w:rsid w:val="00A97AF3"/>
    <w:rsid w:val="00B678EE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CD38-D3FF-47D7-8A9B-5A58550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GO</cp:lastModifiedBy>
  <cp:revision>9</cp:revision>
  <cp:lastPrinted>2022-02-14T05:21:00Z</cp:lastPrinted>
  <dcterms:created xsi:type="dcterms:W3CDTF">2021-10-01T07:05:00Z</dcterms:created>
  <dcterms:modified xsi:type="dcterms:W3CDTF">2023-04-28T09:03:00Z</dcterms:modified>
</cp:coreProperties>
</file>