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68F" w:rsidRDefault="00EB468F" w:rsidP="00EB468F">
      <w:pPr>
        <w:pStyle w:val="a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СОВЕТ ДЕПУТАТОВ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СЕЛЬСКОГО ПОСЕЛЕНИЯ СВЕТЛЫЙ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Березовского района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00AA3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E24397" w:rsidRPr="00500AA3" w:rsidRDefault="00E24397" w:rsidP="00E24397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E24397" w:rsidRPr="00C00C88" w:rsidRDefault="00E24397" w:rsidP="00E24397">
      <w:pPr>
        <w:pStyle w:val="a7"/>
        <w:shd w:val="clear" w:color="auto" w:fill="FFFFFF"/>
        <w:spacing w:before="0" w:beforeAutospacing="0" w:after="150" w:afterAutospacing="0"/>
        <w:jc w:val="center"/>
        <w:rPr>
          <w:color w:val="483B3F"/>
          <w:sz w:val="28"/>
          <w:szCs w:val="28"/>
        </w:rPr>
      </w:pPr>
      <w:r w:rsidRPr="00C00C88">
        <w:rPr>
          <w:b/>
          <w:bCs/>
          <w:color w:val="483B3F"/>
          <w:sz w:val="28"/>
          <w:szCs w:val="28"/>
        </w:rPr>
        <w:t>РЕШЕНИЕ</w:t>
      </w:r>
    </w:p>
    <w:p w:rsidR="004D65FB" w:rsidRPr="00E24397" w:rsidRDefault="00025B04" w:rsidP="00E24397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00</w:t>
      </w:r>
      <w:r w:rsidR="002B73B3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.0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0</w:t>
      </w:r>
      <w:r w:rsidR="00E24397" w:rsidRPr="00E24397"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Cs/>
          <w:color w:val="auto"/>
          <w:sz w:val="28"/>
          <w:szCs w:val="28"/>
          <w:u w:val="single"/>
        </w:rPr>
        <w:t>3</w:t>
      </w:r>
      <w:r w:rsidR="00E24397" w:rsidRPr="00E243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          </w:t>
      </w:r>
      <w:r w:rsidR="00E243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      </w:t>
      </w:r>
      <w:r w:rsidR="0073327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</w:t>
      </w:r>
      <w:r w:rsidR="00E243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</w:t>
      </w:r>
      <w:r w:rsidR="00E24397" w:rsidRPr="00E243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</w:t>
      </w:r>
      <w:r w:rsidR="00EF5B1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24397" w:rsidRPr="00E2439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       №</w:t>
      </w:r>
      <w:r w:rsidR="007751F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000</w:t>
      </w:r>
    </w:p>
    <w:p w:rsidR="004D65FB" w:rsidRPr="00E24397" w:rsidRDefault="00E24397" w:rsidP="00E24397">
      <w:pPr>
        <w:pStyle w:val="HEADERTEXT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24397">
        <w:rPr>
          <w:rFonts w:ascii="Times New Roman" w:hAnsi="Times New Roman" w:cs="Times New Roman"/>
          <w:bCs/>
          <w:color w:val="auto"/>
          <w:sz w:val="28"/>
          <w:szCs w:val="28"/>
        </w:rPr>
        <w:t>п. Светлый</w:t>
      </w:r>
    </w:p>
    <w:p w:rsidR="00E24397" w:rsidRDefault="00E24397" w:rsidP="00E24397">
      <w:pPr>
        <w:pStyle w:val="HEADERTEXT"/>
        <w:ind w:right="48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D65FB" w:rsidRDefault="0079345D" w:rsidP="00695116">
      <w:pPr>
        <w:pStyle w:val="HEADERTEXT"/>
        <w:tabs>
          <w:tab w:val="left" w:pos="5245"/>
        </w:tabs>
        <w:ind w:right="4395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О внесении изменений в решение Совета депутатов с</w:t>
      </w:r>
      <w:r w:rsidR="007751F0">
        <w:rPr>
          <w:rFonts w:ascii="Times New Roman" w:hAnsi="Times New Roman" w:cs="Times New Roman"/>
          <w:b/>
          <w:bCs/>
          <w:color w:val="auto"/>
          <w:sz w:val="28"/>
          <w:szCs w:val="28"/>
        </w:rPr>
        <w:t>ельского поселения Светлый № 311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30.04.2023 «</w:t>
      </w:r>
      <w:r w:rsidR="00C709C7">
        <w:rPr>
          <w:rFonts w:ascii="Times New Roman" w:hAnsi="Times New Roman" w:cs="Times New Roman"/>
          <w:b/>
          <w:bCs/>
          <w:color w:val="auto"/>
          <w:sz w:val="28"/>
          <w:szCs w:val="28"/>
        </w:rPr>
        <w:t>Об утверждении Перечня</w:t>
      </w:r>
      <w:r w:rsidR="00C709C7" w:rsidRPr="00C709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индикаторов риска нарушения обязательных требований при осуществлении администрацией сельского поселения Светлый муниципального</w:t>
      </w:r>
      <w:r w:rsidR="007751F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жилищного</w:t>
      </w:r>
      <w:r w:rsidR="00C709C7" w:rsidRPr="00C709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695116">
        <w:rPr>
          <w:rFonts w:ascii="Times New Roman" w:hAnsi="Times New Roman" w:cs="Times New Roman"/>
          <w:b/>
          <w:color w:val="auto"/>
          <w:sz w:val="28"/>
          <w:szCs w:val="28"/>
        </w:rPr>
        <w:t>контроля</w:t>
      </w:r>
      <w:r w:rsidR="00695116" w:rsidRPr="0069511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 </w:t>
      </w:r>
      <w:r w:rsidR="007751F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br/>
      </w:r>
      <w:r w:rsidR="00695116" w:rsidRPr="0069511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в границах</w:t>
      </w:r>
      <w:r w:rsidR="00695116" w:rsidRPr="00695116">
        <w:rPr>
          <w:rFonts w:eastAsia="Times New Roman"/>
          <w:b/>
          <w:color w:val="auto"/>
          <w:sz w:val="22"/>
          <w:szCs w:val="22"/>
          <w:shd w:val="clear" w:color="auto" w:fill="FFFFFF"/>
        </w:rPr>
        <w:t xml:space="preserve"> </w:t>
      </w:r>
      <w:r w:rsidR="00695116" w:rsidRPr="00695116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образования сельское поселение Светлый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E24397" w:rsidRPr="00E24397" w:rsidRDefault="00E24397" w:rsidP="00E24397">
      <w:pPr>
        <w:pStyle w:val="HEADERTEXT"/>
        <w:ind w:right="48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A60018" w:rsidRPr="00A60018" w:rsidRDefault="00A60018" w:rsidP="007751F0">
      <w:pPr>
        <w:pStyle w:val="FORMATTEXT"/>
        <w:spacing w:after="24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60018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60018">
        <w:rPr>
          <w:rFonts w:ascii="Times New Roman" w:hAnsi="Times New Roman" w:cs="Times New Roman"/>
          <w:sz w:val="28"/>
          <w:szCs w:val="28"/>
        </w:rPr>
        <w:t xml:space="preserve"> части 10 статьи 23 Федерального закона</w:t>
      </w:r>
      <w:r w:rsidR="00DD47B5">
        <w:rPr>
          <w:rFonts w:ascii="Times New Roman" w:hAnsi="Times New Roman" w:cs="Times New Roman"/>
          <w:sz w:val="28"/>
          <w:szCs w:val="28"/>
        </w:rPr>
        <w:t xml:space="preserve"> </w:t>
      </w:r>
      <w:r w:rsidRPr="00A60018">
        <w:rPr>
          <w:rFonts w:ascii="Times New Roman" w:hAnsi="Times New Roman" w:cs="Times New Roman"/>
          <w:sz w:val="28"/>
          <w:szCs w:val="28"/>
        </w:rPr>
        <w:t xml:space="preserve">от 31 июля 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851287">
        <w:rPr>
          <w:rFonts w:ascii="Times New Roman" w:hAnsi="Times New Roman" w:cs="Times New Roman"/>
          <w:sz w:val="28"/>
          <w:szCs w:val="28"/>
        </w:rPr>
        <w:t xml:space="preserve"> </w:t>
      </w:r>
      <w:r w:rsidRPr="00A60018">
        <w:rPr>
          <w:rFonts w:ascii="Times New Roman" w:hAnsi="Times New Roman" w:cs="Times New Roman"/>
          <w:sz w:val="28"/>
          <w:szCs w:val="28"/>
        </w:rPr>
        <w:t xml:space="preserve">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60018">
        <w:rPr>
          <w:rFonts w:ascii="Times New Roman" w:hAnsi="Times New Roman" w:cs="Times New Roman"/>
          <w:sz w:val="28"/>
          <w:szCs w:val="28"/>
        </w:rPr>
        <w:t>О государственном контроле (надзоре)</w:t>
      </w:r>
      <w:r w:rsidR="00DD47B5">
        <w:rPr>
          <w:rFonts w:ascii="Times New Roman" w:hAnsi="Times New Roman" w:cs="Times New Roman"/>
          <w:sz w:val="28"/>
          <w:szCs w:val="28"/>
        </w:rPr>
        <w:t xml:space="preserve"> </w:t>
      </w:r>
      <w:r w:rsidRPr="00A60018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A600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60018">
        <w:rPr>
          <w:rFonts w:ascii="Times New Roman" w:hAnsi="Times New Roman" w:cs="Times New Roman"/>
          <w:sz w:val="28"/>
          <w:szCs w:val="28"/>
        </w:rPr>
        <w:t>оложени</w:t>
      </w:r>
      <w:r w:rsidR="00025B04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018">
        <w:rPr>
          <w:rFonts w:ascii="Times New Roman" w:hAnsi="Times New Roman" w:cs="Times New Roman"/>
          <w:sz w:val="28"/>
          <w:szCs w:val="28"/>
        </w:rPr>
        <w:t xml:space="preserve">о муниципальном </w:t>
      </w:r>
      <w:r w:rsidR="007751F0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A60018">
        <w:rPr>
          <w:rFonts w:ascii="Times New Roman" w:hAnsi="Times New Roman" w:cs="Times New Roman"/>
          <w:sz w:val="28"/>
          <w:szCs w:val="28"/>
        </w:rPr>
        <w:t>контроле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1287" w:rsidRPr="00851287">
        <w:rPr>
          <w:rFonts w:ascii="Times New Roman" w:hAnsi="Times New Roman" w:cs="Times New Roman"/>
          <w:sz w:val="28"/>
          <w:szCs w:val="28"/>
        </w:rPr>
        <w:t>в границах муниципального образования сельское поселение Светлый</w:t>
      </w:r>
      <w:r w:rsidRPr="00A60018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 сельского поселения Светлый</w:t>
      </w:r>
      <w:r w:rsidR="00025B04">
        <w:rPr>
          <w:rFonts w:ascii="Times New Roman" w:hAnsi="Times New Roman" w:cs="Times New Roman"/>
          <w:sz w:val="28"/>
          <w:szCs w:val="28"/>
        </w:rPr>
        <w:t xml:space="preserve"> от 30.08.2021 №</w:t>
      </w:r>
      <w:r w:rsidR="00695116">
        <w:rPr>
          <w:rFonts w:ascii="Times New Roman" w:hAnsi="Times New Roman" w:cs="Times New Roman"/>
          <w:sz w:val="28"/>
          <w:szCs w:val="28"/>
        </w:rPr>
        <w:t xml:space="preserve"> </w:t>
      </w:r>
      <w:r w:rsidR="00025B04">
        <w:rPr>
          <w:rFonts w:ascii="Times New Roman" w:hAnsi="Times New Roman" w:cs="Times New Roman"/>
          <w:sz w:val="28"/>
          <w:szCs w:val="28"/>
        </w:rPr>
        <w:t>17</w:t>
      </w:r>
      <w:r w:rsidR="007751F0">
        <w:rPr>
          <w:rFonts w:ascii="Times New Roman" w:hAnsi="Times New Roman" w:cs="Times New Roman"/>
          <w:sz w:val="28"/>
          <w:szCs w:val="28"/>
        </w:rPr>
        <w:t>4</w:t>
      </w:r>
      <w:r w:rsidR="00025B04">
        <w:rPr>
          <w:rFonts w:ascii="Times New Roman" w:hAnsi="Times New Roman" w:cs="Times New Roman"/>
          <w:sz w:val="28"/>
          <w:szCs w:val="28"/>
        </w:rPr>
        <w:t>,</w:t>
      </w:r>
    </w:p>
    <w:p w:rsidR="00025B04" w:rsidRPr="00E24397" w:rsidRDefault="00025B04" w:rsidP="007751F0">
      <w:pPr>
        <w:pStyle w:val="FORMATTEXT"/>
        <w:spacing w:after="240" w:line="276" w:lineRule="auto"/>
        <w:ind w:firstLine="568"/>
        <w:jc w:val="center"/>
        <w:rPr>
          <w:rFonts w:ascii="Times New Roman" w:hAnsi="Times New Roman" w:cs="Times New Roman"/>
          <w:sz w:val="28"/>
          <w:szCs w:val="28"/>
        </w:rPr>
      </w:pPr>
      <w:r w:rsidRPr="00E24397">
        <w:rPr>
          <w:rFonts w:ascii="Times New Roman" w:hAnsi="Times New Roman" w:cs="Times New Roman"/>
          <w:sz w:val="28"/>
          <w:szCs w:val="28"/>
        </w:rPr>
        <w:t xml:space="preserve">Совет поселения </w:t>
      </w:r>
      <w:r w:rsidRPr="007F4986">
        <w:rPr>
          <w:rFonts w:ascii="Times New Roman" w:hAnsi="Times New Roman" w:cs="Times New Roman"/>
          <w:b/>
          <w:sz w:val="28"/>
          <w:szCs w:val="28"/>
        </w:rPr>
        <w:t>РЕШИЛ</w:t>
      </w:r>
      <w:r w:rsidRPr="00E24397">
        <w:rPr>
          <w:rFonts w:ascii="Times New Roman" w:hAnsi="Times New Roman" w:cs="Times New Roman"/>
          <w:sz w:val="28"/>
          <w:szCs w:val="28"/>
        </w:rPr>
        <w:t>:</w:t>
      </w:r>
    </w:p>
    <w:p w:rsidR="007F4986" w:rsidRDefault="008B0B00" w:rsidP="00025B04">
      <w:pPr>
        <w:pStyle w:val="FORMATTEX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D47B5">
        <w:rPr>
          <w:rFonts w:ascii="Times New Roman" w:hAnsi="Times New Roman" w:cs="Times New Roman"/>
          <w:sz w:val="28"/>
          <w:szCs w:val="28"/>
        </w:rPr>
        <w:t xml:space="preserve"> Приложение 1 к решению</w:t>
      </w:r>
      <w:r w:rsidR="00DD47B5" w:rsidRPr="00DD47B5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</w:t>
      </w:r>
      <w:r w:rsidR="007751F0">
        <w:rPr>
          <w:rFonts w:ascii="Times New Roman" w:hAnsi="Times New Roman" w:cs="Times New Roman"/>
          <w:sz w:val="28"/>
          <w:szCs w:val="28"/>
        </w:rPr>
        <w:t xml:space="preserve"> Светлый № 311</w:t>
      </w:r>
      <w:r w:rsidR="00DD47B5" w:rsidRPr="00DD47B5">
        <w:rPr>
          <w:rFonts w:ascii="Times New Roman" w:hAnsi="Times New Roman" w:cs="Times New Roman"/>
          <w:sz w:val="28"/>
          <w:szCs w:val="28"/>
        </w:rPr>
        <w:t xml:space="preserve"> от 30.04.2023</w:t>
      </w:r>
      <w:r w:rsidR="00DD47B5">
        <w:rPr>
          <w:rFonts w:ascii="Times New Roman" w:hAnsi="Times New Roman" w:cs="Times New Roman"/>
          <w:sz w:val="28"/>
          <w:szCs w:val="28"/>
        </w:rPr>
        <w:t xml:space="preserve"> </w:t>
      </w:r>
      <w:r w:rsidR="00DD47B5" w:rsidRPr="00DD47B5">
        <w:rPr>
          <w:rFonts w:ascii="Times New Roman" w:hAnsi="Times New Roman" w:cs="Times New Roman"/>
          <w:sz w:val="28"/>
          <w:szCs w:val="28"/>
        </w:rPr>
        <w:t xml:space="preserve">«Об утверждении Перечня индикаторов риска нарушения обязательных требований при осуществлении администрацией сельского поселения Светлый муниципального </w:t>
      </w:r>
      <w:r w:rsidR="007751F0"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="00DD47B5" w:rsidRPr="00DD47B5">
        <w:rPr>
          <w:rFonts w:ascii="Times New Roman" w:hAnsi="Times New Roman" w:cs="Times New Roman"/>
          <w:sz w:val="28"/>
          <w:szCs w:val="28"/>
        </w:rPr>
        <w:t>контроля в границах муниципального образования сельское поселение Светлый»</w:t>
      </w:r>
      <w:r w:rsidR="00DD47B5">
        <w:rPr>
          <w:rFonts w:ascii="Times New Roman" w:hAnsi="Times New Roman" w:cs="Times New Roman"/>
          <w:sz w:val="28"/>
          <w:szCs w:val="28"/>
        </w:rPr>
        <w:t xml:space="preserve"> изложить в новой редакции в соответствии с приложением к настоящему решению.</w:t>
      </w:r>
    </w:p>
    <w:p w:rsidR="00EB468F" w:rsidRDefault="00025B04" w:rsidP="00EB468F">
      <w:pPr>
        <w:pStyle w:val="a8"/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95116">
        <w:rPr>
          <w:rFonts w:ascii="Times New Roman" w:hAnsi="Times New Roman"/>
          <w:sz w:val="28"/>
          <w:szCs w:val="28"/>
        </w:rPr>
        <w:t>.</w:t>
      </w:r>
      <w:r w:rsidR="00E24397" w:rsidRPr="00E24397">
        <w:rPr>
          <w:rFonts w:ascii="Times New Roman" w:hAnsi="Times New Roman"/>
          <w:sz w:val="28"/>
          <w:szCs w:val="28"/>
        </w:rPr>
        <w:t xml:space="preserve"> Опубликовать настоящее Решение в печатном издании органов местного самоуправления сельского поселения Светлый «Светловский Вестник» и разместить на официальном веб-сайте органов местного самоуправлен</w:t>
      </w:r>
      <w:r w:rsidR="00EB468F">
        <w:rPr>
          <w:rFonts w:ascii="Times New Roman" w:hAnsi="Times New Roman"/>
          <w:sz w:val="28"/>
          <w:szCs w:val="28"/>
        </w:rPr>
        <w:t>ия сельского поселения Светлый.</w:t>
      </w:r>
    </w:p>
    <w:p w:rsidR="004D65FB" w:rsidRDefault="00EB468F" w:rsidP="00EB468F">
      <w:pPr>
        <w:pStyle w:val="a8"/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468F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EF5B13" w:rsidRPr="00E24397" w:rsidRDefault="00EF5B13" w:rsidP="00EB468F">
      <w:pPr>
        <w:pStyle w:val="a8"/>
        <w:tabs>
          <w:tab w:val="left" w:pos="0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4397" w:rsidRPr="00E24397" w:rsidRDefault="00E24397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E24397">
        <w:rPr>
          <w:rFonts w:ascii="Times New Roman" w:hAnsi="Times New Roman" w:cs="Times New Roman"/>
          <w:sz w:val="28"/>
          <w:szCs w:val="28"/>
        </w:rPr>
        <w:t>Председатель Совета поселения</w:t>
      </w:r>
    </w:p>
    <w:p w:rsidR="004D65FB" w:rsidRPr="00E24397" w:rsidRDefault="00E24397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E24397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                Ф.К. </w:t>
      </w:r>
      <w:r w:rsidRPr="00E24397">
        <w:rPr>
          <w:rFonts w:ascii="Times New Roman" w:hAnsi="Times New Roman" w:cs="Times New Roman"/>
          <w:sz w:val="28"/>
          <w:szCs w:val="28"/>
        </w:rPr>
        <w:lastRenderedPageBreak/>
        <w:t xml:space="preserve">Шагимухаметов </w:t>
      </w:r>
    </w:p>
    <w:p w:rsidR="00E24397" w:rsidRPr="00E24397" w:rsidRDefault="00E24397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EF5B13" w:rsidRPr="007F4986" w:rsidRDefault="00EF5B13" w:rsidP="00EF5B1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F5B13" w:rsidRPr="007F4986" w:rsidRDefault="00EF5B13" w:rsidP="00EF5B1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EF5B13" w:rsidRPr="007F4986" w:rsidRDefault="00EF5B13" w:rsidP="00EF5B1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</w:p>
    <w:p w:rsidR="00EF5B13" w:rsidRPr="007F4986" w:rsidRDefault="00EF5B13" w:rsidP="00EF5B1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00.00</w:t>
      </w:r>
      <w:r w:rsidRPr="007F498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4986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EF5B13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C709C7" w:rsidRPr="007F4986" w:rsidRDefault="00EF5B13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709C7" w:rsidRPr="007F4986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709C7" w:rsidRPr="007F4986" w:rsidRDefault="00C709C7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C709C7" w:rsidRPr="007F4986" w:rsidRDefault="00C709C7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>сельского поселения Светлый</w:t>
      </w:r>
    </w:p>
    <w:p w:rsidR="00C709C7" w:rsidRPr="007F4986" w:rsidRDefault="00C709C7" w:rsidP="00C709C7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 w:rsidRPr="007F4986">
        <w:rPr>
          <w:rFonts w:ascii="Times New Roman" w:hAnsi="Times New Roman" w:cs="Times New Roman"/>
          <w:sz w:val="24"/>
          <w:szCs w:val="24"/>
        </w:rPr>
        <w:t xml:space="preserve">от </w:t>
      </w:r>
      <w:r w:rsidR="00EF5B1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F5B13">
        <w:rPr>
          <w:rFonts w:ascii="Times New Roman" w:hAnsi="Times New Roman" w:cs="Times New Roman"/>
          <w:sz w:val="24"/>
          <w:szCs w:val="24"/>
        </w:rPr>
        <w:t>4</w:t>
      </w:r>
      <w:r w:rsidRPr="007F4986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F4986">
        <w:rPr>
          <w:rFonts w:ascii="Times New Roman" w:hAnsi="Times New Roman" w:cs="Times New Roman"/>
          <w:sz w:val="24"/>
          <w:szCs w:val="24"/>
        </w:rPr>
        <w:t xml:space="preserve"> №</w:t>
      </w:r>
      <w:r w:rsidR="00EF5B13">
        <w:rPr>
          <w:rFonts w:ascii="Times New Roman" w:hAnsi="Times New Roman" w:cs="Times New Roman"/>
          <w:sz w:val="24"/>
          <w:szCs w:val="24"/>
        </w:rPr>
        <w:t xml:space="preserve"> 31</w:t>
      </w:r>
      <w:r w:rsidR="007751F0">
        <w:rPr>
          <w:rFonts w:ascii="Times New Roman" w:hAnsi="Times New Roman" w:cs="Times New Roman"/>
          <w:sz w:val="24"/>
          <w:szCs w:val="24"/>
        </w:rPr>
        <w:t>1</w:t>
      </w:r>
    </w:p>
    <w:p w:rsidR="007751F0" w:rsidRPr="007751F0" w:rsidRDefault="007751F0" w:rsidP="007751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751F0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751F0" w:rsidRPr="007751F0" w:rsidRDefault="007751F0" w:rsidP="007751F0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7751F0">
        <w:rPr>
          <w:rFonts w:ascii="Times New Roman" w:hAnsi="Times New Roman"/>
          <w:b/>
          <w:bCs/>
          <w:color w:val="000000"/>
          <w:sz w:val="28"/>
          <w:szCs w:val="28"/>
        </w:rPr>
        <w:t xml:space="preserve">индикаторы риска нарушения обязательных требований, </w:t>
      </w:r>
      <w:r w:rsidRPr="007751F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используемых в качестве основания для определения необходимости проведения внеплановых проверок при осуществлении </w:t>
      </w:r>
      <w:r w:rsidRPr="007751F0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муниципального жилищного контроля </w:t>
      </w:r>
      <w:r w:rsidRPr="007751F0">
        <w:rPr>
          <w:rFonts w:ascii="Times New Roman" w:hAnsi="Times New Roman"/>
          <w:b/>
          <w:bCs/>
          <w:color w:val="000000"/>
          <w:sz w:val="28"/>
          <w:szCs w:val="28"/>
        </w:rPr>
        <w:br/>
      </w:r>
      <w:r w:rsidRPr="007751F0">
        <w:rPr>
          <w:rFonts w:ascii="Times New Roman" w:hAnsi="Times New Roman"/>
          <w:b/>
          <w:bCs/>
          <w:sz w:val="28"/>
          <w:szCs w:val="28"/>
        </w:rPr>
        <w:t>в границах муниципального образования сельское поселение Светлый</w:t>
      </w:r>
    </w:p>
    <w:p w:rsidR="007751F0" w:rsidRPr="007751F0" w:rsidRDefault="007751F0" w:rsidP="00775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51F0" w:rsidRPr="007751F0" w:rsidRDefault="007751F0" w:rsidP="007751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751F0" w:rsidRPr="007751F0" w:rsidRDefault="007751F0" w:rsidP="007751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751F0" w:rsidRPr="007751F0" w:rsidRDefault="007751F0" w:rsidP="007751F0">
      <w:pPr>
        <w:shd w:val="clear" w:color="auto" w:fill="FFFFFF"/>
        <w:spacing w:after="0" w:line="36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51F0">
        <w:rPr>
          <w:rFonts w:ascii="Times New Roman" w:hAnsi="Times New Roman"/>
          <w:sz w:val="28"/>
          <w:szCs w:val="28"/>
        </w:rPr>
        <w:t>1. Трехкратный и более рост количества обращений за единицу времени (месяц, квартал)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«Интернет», государственных информационных систем о фактах нарушений контролируемыми лицами обязательных требований, установленных частью 1 статьи 20 Жилищного кодекса Российской Федерации.</w:t>
      </w:r>
    </w:p>
    <w:p w:rsidR="007751F0" w:rsidRDefault="007751F0" w:rsidP="007751F0">
      <w:pPr>
        <w:shd w:val="clear" w:color="auto" w:fill="FFFFFF"/>
        <w:spacing w:before="100" w:beforeAutospacing="1" w:after="100" w:afterAutospacing="1" w:line="36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7751F0">
        <w:rPr>
          <w:rFonts w:ascii="Times New Roman" w:hAnsi="Times New Roman"/>
          <w:sz w:val="28"/>
          <w:szCs w:val="28"/>
        </w:rPr>
        <w:t>2. Отсутствие в течение трех и более месяцев актуализации информации, подлежащей размещению в государственной информационной системе жилищно-коммунального хозяйства в соответствии с порядком, формами, сроками и периодичностью размещения, установленными в соответствии с частью 5 статьи 165 Жилищного кодекса Российской Федерации.</w:t>
      </w:r>
    </w:p>
    <w:p w:rsidR="007751F0" w:rsidRPr="007751F0" w:rsidRDefault="007751F0" w:rsidP="007751F0">
      <w:pPr>
        <w:shd w:val="clear" w:color="auto" w:fill="FFFFFF"/>
        <w:spacing w:before="100" w:beforeAutospacing="1" w:after="100" w:afterAutospacing="1" w:line="360" w:lineRule="auto"/>
        <w:ind w:firstLine="48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Выявление в Государственной информационной системе жилищно-коммунального хозяйства (ГИС ЖКХ) двух и более в течение трех месяцев фактов несоответствия (расхождения) сведений</w:t>
      </w:r>
      <w:r w:rsidR="00CD4379">
        <w:rPr>
          <w:rFonts w:ascii="Times New Roman" w:hAnsi="Times New Roman"/>
          <w:sz w:val="28"/>
          <w:szCs w:val="28"/>
        </w:rPr>
        <w:t xml:space="preserve"> об</w:t>
      </w:r>
      <w:r w:rsidR="002F19A2">
        <w:rPr>
          <w:rFonts w:ascii="Times New Roman" w:hAnsi="Times New Roman"/>
          <w:sz w:val="28"/>
          <w:szCs w:val="28"/>
        </w:rPr>
        <w:t xml:space="preserve"> осуществляемой контролируемым лицом, деятельности, связанной с управлением (обслуживанием) муниципального жилищного фонда и (или) с предоставлением жилищно-коммунальных услуг, со сведениями, полученными в порядке межведомственного информационного взаимодействия, и (или) сведениями, имеющимися в распоряжении контрольного органа.</w:t>
      </w:r>
    </w:p>
    <w:p w:rsidR="00695116" w:rsidRPr="00EF5B13" w:rsidRDefault="00EF5B13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:rsidR="00695116" w:rsidRDefault="00695116">
      <w:pPr>
        <w:pStyle w:val="FORMATTEXT"/>
      </w:pPr>
    </w:p>
    <w:p w:rsidR="004D65FB" w:rsidRDefault="004D65FB">
      <w:pPr>
        <w:pStyle w:val="FORMATTEXT"/>
        <w:jc w:val="right"/>
      </w:pPr>
    </w:p>
    <w:sectPr w:rsidR="004D65FB" w:rsidSect="00695116">
      <w:headerReference w:type="default" r:id="rId6"/>
      <w:type w:val="continuous"/>
      <w:pgSz w:w="11907" w:h="16840"/>
      <w:pgMar w:top="709" w:right="850" w:bottom="567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05F" w:rsidRDefault="004F505F">
      <w:pPr>
        <w:spacing w:after="0" w:line="240" w:lineRule="auto"/>
      </w:pPr>
      <w:r>
        <w:separator/>
      </w:r>
    </w:p>
  </w:endnote>
  <w:endnote w:type="continuationSeparator" w:id="0">
    <w:p w:rsidR="004F505F" w:rsidRDefault="004F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05F" w:rsidRDefault="004F505F">
      <w:pPr>
        <w:spacing w:after="0" w:line="240" w:lineRule="auto"/>
      </w:pPr>
      <w:r>
        <w:separator/>
      </w:r>
    </w:p>
  </w:footnote>
  <w:footnote w:type="continuationSeparator" w:id="0">
    <w:p w:rsidR="004F505F" w:rsidRDefault="004F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5FB" w:rsidRDefault="004D65FB" w:rsidP="00851287">
    <w:pPr>
      <w:pStyle w:val="COLTOP"/>
      <w:tabs>
        <w:tab w:val="left" w:pos="53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97"/>
    <w:rsid w:val="00025B04"/>
    <w:rsid w:val="00082F5B"/>
    <w:rsid w:val="00113FCA"/>
    <w:rsid w:val="00122F08"/>
    <w:rsid w:val="002B73B3"/>
    <w:rsid w:val="002F19A2"/>
    <w:rsid w:val="004D65FB"/>
    <w:rsid w:val="004F505F"/>
    <w:rsid w:val="00500AA3"/>
    <w:rsid w:val="005A797D"/>
    <w:rsid w:val="005D754F"/>
    <w:rsid w:val="00695116"/>
    <w:rsid w:val="006C79BA"/>
    <w:rsid w:val="0073327C"/>
    <w:rsid w:val="007751F0"/>
    <w:rsid w:val="0079345D"/>
    <w:rsid w:val="007F4986"/>
    <w:rsid w:val="008050E3"/>
    <w:rsid w:val="0082039A"/>
    <w:rsid w:val="00851287"/>
    <w:rsid w:val="008B0B00"/>
    <w:rsid w:val="00971B17"/>
    <w:rsid w:val="00974200"/>
    <w:rsid w:val="00A24E2F"/>
    <w:rsid w:val="00A60018"/>
    <w:rsid w:val="00BB07D8"/>
    <w:rsid w:val="00C00C88"/>
    <w:rsid w:val="00C466D5"/>
    <w:rsid w:val="00C709C7"/>
    <w:rsid w:val="00C73191"/>
    <w:rsid w:val="00CD4379"/>
    <w:rsid w:val="00D213D4"/>
    <w:rsid w:val="00DD47B5"/>
    <w:rsid w:val="00E14C82"/>
    <w:rsid w:val="00E24397"/>
    <w:rsid w:val="00EB468F"/>
    <w:rsid w:val="00EF5B13"/>
    <w:rsid w:val="00F5551C"/>
    <w:rsid w:val="00FB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2835FF-911A-485C-91A6-B9680A2B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24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439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24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4397"/>
    <w:rPr>
      <w:rFonts w:cs="Times New Roman"/>
    </w:rPr>
  </w:style>
  <w:style w:type="paragraph" w:styleId="a7">
    <w:name w:val="Normal (Web)"/>
    <w:basedOn w:val="a"/>
    <w:uiPriority w:val="99"/>
    <w:unhideWhenUsed/>
    <w:rsid w:val="00E243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E24397"/>
    <w:pPr>
      <w:spacing w:after="0" w:line="240" w:lineRule="auto"/>
    </w:pPr>
    <w:rPr>
      <w:rFonts w:ascii="Calibri" w:hAnsi="Calibr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7F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4986"/>
    <w:rPr>
      <w:rFonts w:ascii="Tahoma" w:hAnsi="Tahoma" w:cs="Tahoma"/>
      <w:sz w:val="16"/>
      <w:szCs w:val="16"/>
    </w:rPr>
  </w:style>
  <w:style w:type="paragraph" w:customStyle="1" w:styleId="formattext0">
    <w:name w:val="formattext"/>
    <w:basedOn w:val="a"/>
    <w:rsid w:val="00C709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709C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93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ключевых показателей и их целевых значений, индикативных показателей муниципального контроля в сфере благоустройства на территории города Ханты-Мансийска </vt:lpstr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ключевых показателей и их целевых значений, индикативных показателей муниципального контроля в сфере благоустройства на территории города Ханты-Мансийска</dc:title>
  <dc:subject/>
  <dc:creator>Алёна Викторовна</dc:creator>
  <cp:keywords/>
  <dc:description/>
  <cp:lastModifiedBy>Алёна Викторовна</cp:lastModifiedBy>
  <cp:revision>2</cp:revision>
  <cp:lastPrinted>2022-03-01T07:08:00Z</cp:lastPrinted>
  <dcterms:created xsi:type="dcterms:W3CDTF">2023-08-30T06:01:00Z</dcterms:created>
  <dcterms:modified xsi:type="dcterms:W3CDTF">2023-08-30T06:01:00Z</dcterms:modified>
</cp:coreProperties>
</file>