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9" w:rsidRDefault="00700559" w:rsidP="005303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27596">
        <w:rPr>
          <w:rFonts w:ascii="Times New Roman" w:hAnsi="Times New Roman" w:cs="Times New Roman"/>
          <w:sz w:val="28"/>
          <w:szCs w:val="28"/>
          <w:u w:val="single"/>
        </w:rPr>
        <w:t>00.00.2023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66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7596">
        <w:rPr>
          <w:rFonts w:ascii="Times New Roman" w:hAnsi="Times New Roman" w:cs="Times New Roman"/>
          <w:sz w:val="28"/>
          <w:szCs w:val="28"/>
        </w:rPr>
        <w:t>00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7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tabs>
          <w:tab w:val="left" w:pos="4140"/>
        </w:tabs>
        <w:spacing w:line="240" w:lineRule="auto"/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выборов главы поселения и депутатов </w:t>
      </w:r>
      <w:r w:rsidR="00881DC5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596"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00559" w:rsidRPr="00B108BE" w:rsidRDefault="00700559" w:rsidP="00B108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12.06.2002 №67-ФЗ </w:t>
      </w:r>
      <w:r w:rsidR="001343D0">
        <w:rPr>
          <w:color w:val="000000"/>
          <w:sz w:val="28"/>
          <w:szCs w:val="28"/>
        </w:rPr>
        <w:t>«</w:t>
      </w:r>
      <w:r w:rsidR="001343D0" w:rsidRPr="001343D0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уставом сельского поселения Светлый,</w:t>
      </w:r>
      <w:r w:rsidR="001343D0">
        <w:rPr>
          <w:rFonts w:ascii="Times New Roman" w:hAnsi="Times New Roman" w:cs="Times New Roman"/>
          <w:color w:val="000000"/>
          <w:sz w:val="28"/>
          <w:szCs w:val="28"/>
        </w:rPr>
        <w:t xml:space="preserve"> ст. 2 Закона Ханты-Мансийского автономного округа-Югры от 18.06.2003 №33-оз « О выборах глав муниципальных образований в Ханты-Мансийском автономном округе-Югре населением», ст.3 Закона Ханты-Мансийского автономного округа-Югры от 30.09.2011 №81-оз « О выборах</w:t>
      </w:r>
      <w:proofErr w:type="gramEnd"/>
      <w:r w:rsidR="001343D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представительного органа муниципального образования в Ханты-Мансийском автономном округе-Югре», уставом сельского поселения </w:t>
      </w:r>
      <w:proofErr w:type="gramStart"/>
      <w:r w:rsidR="001343D0">
        <w:rPr>
          <w:rFonts w:ascii="Times New Roman" w:hAnsi="Times New Roman" w:cs="Times New Roman"/>
          <w:color w:val="000000"/>
          <w:sz w:val="28"/>
          <w:szCs w:val="28"/>
        </w:rPr>
        <w:t>Светлый</w:t>
      </w:r>
      <w:proofErr w:type="gramEnd"/>
      <w:r w:rsidR="001343D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684A" w:rsidRDefault="00700559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8BE" w:rsidRPr="00B108BE" w:rsidRDefault="00B108BE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4A" w:rsidRDefault="00B8684A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881D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выборы главы поселения и депутатов </w:t>
      </w:r>
      <w:r w:rsidR="00881DC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gramStart"/>
      <w:r w:rsidR="00881DC5">
        <w:rPr>
          <w:rFonts w:ascii="Times New Roman" w:hAnsi="Times New Roman" w:cs="Times New Roman"/>
          <w:sz w:val="28"/>
          <w:szCs w:val="28"/>
        </w:rPr>
        <w:t>С</w:t>
      </w:r>
      <w:r w:rsidR="00A53CE7">
        <w:rPr>
          <w:rFonts w:ascii="Times New Roman" w:hAnsi="Times New Roman" w:cs="Times New Roman"/>
          <w:sz w:val="28"/>
          <w:szCs w:val="28"/>
        </w:rPr>
        <w:t>ветлый</w:t>
      </w:r>
      <w:proofErr w:type="gramEnd"/>
      <w:r w:rsidR="00A53CE7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881DC5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27596">
        <w:rPr>
          <w:rFonts w:ascii="Times New Roman" w:hAnsi="Times New Roman" w:cs="Times New Roman"/>
          <w:sz w:val="28"/>
          <w:szCs w:val="28"/>
        </w:rPr>
        <w:t>10</w:t>
      </w:r>
      <w:r w:rsidR="008A633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F27596">
        <w:rPr>
          <w:rFonts w:ascii="Times New Roman" w:hAnsi="Times New Roman" w:cs="Times New Roman"/>
          <w:sz w:val="28"/>
          <w:szCs w:val="28"/>
        </w:rPr>
        <w:t>23</w:t>
      </w:r>
      <w:r w:rsidR="00881D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DB4">
        <w:rPr>
          <w:rFonts w:ascii="Times New Roman" w:hAnsi="Times New Roman" w:cs="Times New Roman"/>
          <w:sz w:val="28"/>
          <w:szCs w:val="28"/>
        </w:rPr>
        <w:t>.</w:t>
      </w:r>
    </w:p>
    <w:p w:rsidR="00DD3DB4" w:rsidRPr="00A43410" w:rsidRDefault="00DD3DB4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1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618E0" w:rsidRPr="00A43410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A43410" w:rsidRPr="00A43410">
        <w:rPr>
          <w:rFonts w:ascii="Times New Roman" w:eastAsia="Calibri" w:hAnsi="Times New Roman" w:cs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="00A43410" w:rsidRPr="00A43410">
        <w:rPr>
          <w:rFonts w:ascii="Times New Roman" w:eastAsia="Calibri" w:hAnsi="Times New Roman" w:cs="Times New Roman"/>
          <w:sz w:val="28"/>
          <w:szCs w:val="28"/>
        </w:rPr>
        <w:t>Светловский</w:t>
      </w:r>
      <w:proofErr w:type="spellEnd"/>
      <w:r w:rsidR="00A43410" w:rsidRPr="00A43410">
        <w:rPr>
          <w:rFonts w:ascii="Times New Roman" w:eastAsia="Calibri" w:hAnsi="Times New Roman" w:cs="Times New Roman"/>
          <w:sz w:val="28"/>
          <w:szCs w:val="28"/>
        </w:rPr>
        <w:t xml:space="preserve"> Вестник» </w:t>
      </w:r>
      <w:r w:rsidR="00530312">
        <w:rPr>
          <w:rFonts w:ascii="Times New Roman" w:hAnsi="Times New Roman" w:cs="Times New Roman"/>
          <w:sz w:val="28"/>
          <w:szCs w:val="28"/>
        </w:rPr>
        <w:t>и</w:t>
      </w:r>
      <w:r w:rsidR="00A43410" w:rsidRPr="00A4341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Светлый в сети Интернет.</w:t>
      </w:r>
    </w:p>
    <w:p w:rsidR="002618E0" w:rsidRPr="00F27596" w:rsidRDefault="002618E0" w:rsidP="00F2759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18E0" w:rsidRPr="00530312" w:rsidRDefault="002618E0" w:rsidP="00530312">
      <w:pPr>
        <w:jc w:val="both"/>
        <w:rPr>
          <w:rFonts w:ascii="Times New Roman" w:hAnsi="Times New Roman" w:cs="Times New Roman"/>
          <w:sz w:val="28"/>
          <w:szCs w:val="28"/>
        </w:rPr>
      </w:pPr>
      <w:r w:rsidRPr="00530312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2618E0" w:rsidRPr="00530312" w:rsidRDefault="002618E0" w:rsidP="00530312">
      <w:pPr>
        <w:jc w:val="both"/>
        <w:rPr>
          <w:rFonts w:ascii="Times New Roman" w:hAnsi="Times New Roman" w:cs="Times New Roman"/>
          <w:sz w:val="28"/>
          <w:szCs w:val="28"/>
        </w:rPr>
      </w:pPr>
      <w:r w:rsidRPr="0053031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r w:rsidR="00F2759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530312">
        <w:rPr>
          <w:rFonts w:ascii="Times New Roman" w:hAnsi="Times New Roman" w:cs="Times New Roman"/>
          <w:sz w:val="28"/>
          <w:szCs w:val="28"/>
        </w:rPr>
        <w:t xml:space="preserve">    </w:t>
      </w:r>
      <w:r w:rsidR="00F27596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="00F27596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sectPr w:rsidR="002618E0" w:rsidRPr="005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F12"/>
    <w:multiLevelType w:val="hybridMultilevel"/>
    <w:tmpl w:val="1396D752"/>
    <w:lvl w:ilvl="0" w:tplc="55E817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43D0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18E0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DD0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0312"/>
    <w:rsid w:val="005313D2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4762"/>
    <w:rsid w:val="00625131"/>
    <w:rsid w:val="0062524F"/>
    <w:rsid w:val="006255F6"/>
    <w:rsid w:val="00626C88"/>
    <w:rsid w:val="00630F94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520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59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1DC5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A6338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3410"/>
    <w:rsid w:val="00A47E29"/>
    <w:rsid w:val="00A503D1"/>
    <w:rsid w:val="00A509B7"/>
    <w:rsid w:val="00A50AC1"/>
    <w:rsid w:val="00A51729"/>
    <w:rsid w:val="00A517C9"/>
    <w:rsid w:val="00A53CE7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63E2"/>
    <w:rsid w:val="00B074B6"/>
    <w:rsid w:val="00B10107"/>
    <w:rsid w:val="00B108BE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6C6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EC4"/>
    <w:rsid w:val="00B8531F"/>
    <w:rsid w:val="00B8684A"/>
    <w:rsid w:val="00B8696D"/>
    <w:rsid w:val="00B86E13"/>
    <w:rsid w:val="00B874CC"/>
    <w:rsid w:val="00B91C39"/>
    <w:rsid w:val="00B93985"/>
    <w:rsid w:val="00B9593F"/>
    <w:rsid w:val="00BA0E63"/>
    <w:rsid w:val="00BA0EFA"/>
    <w:rsid w:val="00BA14B4"/>
    <w:rsid w:val="00BA1C31"/>
    <w:rsid w:val="00BA37E9"/>
    <w:rsid w:val="00BA422F"/>
    <w:rsid w:val="00BA7312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27E"/>
    <w:rsid w:val="00C75323"/>
    <w:rsid w:val="00C757A8"/>
    <w:rsid w:val="00C75F35"/>
    <w:rsid w:val="00C77040"/>
    <w:rsid w:val="00C77C1F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3DB4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59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11</cp:revision>
  <cp:lastPrinted>2018-06-15T11:42:00Z</cp:lastPrinted>
  <dcterms:created xsi:type="dcterms:W3CDTF">2013-06-06T06:24:00Z</dcterms:created>
  <dcterms:modified xsi:type="dcterms:W3CDTF">2023-06-09T05:10:00Z</dcterms:modified>
</cp:coreProperties>
</file>