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СЕЛЬСКОГО ПОСЕЛЕНИЯ СВЕТЛЫЙ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Берёзовского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 w:rsidR="009A4799">
        <w:rPr>
          <w:sz w:val="28"/>
          <w:szCs w:val="28"/>
          <w:u w:val="single"/>
        </w:rPr>
        <w:t>00.00</w:t>
      </w:r>
      <w:r>
        <w:rPr>
          <w:sz w:val="28"/>
          <w:szCs w:val="28"/>
          <w:u w:val="single"/>
        </w:rPr>
        <w:t>.20</w:t>
      </w:r>
      <w:r w:rsidR="00D32FB7">
        <w:rPr>
          <w:sz w:val="28"/>
          <w:szCs w:val="28"/>
          <w:u w:val="single"/>
        </w:rPr>
        <w:t>23</w:t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  <w:t xml:space="preserve">            </w:t>
      </w:r>
      <w:r w:rsidR="009A4799">
        <w:rPr>
          <w:sz w:val="28"/>
          <w:szCs w:val="28"/>
        </w:rPr>
        <w:tab/>
        <w:t xml:space="preserve">  </w:t>
      </w:r>
      <w:r w:rsidR="009A4799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№ </w:t>
      </w:r>
      <w:r w:rsidR="009A4799">
        <w:rPr>
          <w:sz w:val="28"/>
          <w:szCs w:val="28"/>
        </w:rPr>
        <w:t>00</w:t>
      </w:r>
      <w:bookmarkStart w:id="0" w:name="_GoBack"/>
      <w:bookmarkEnd w:id="0"/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262F71" w:rsidP="00262F71">
      <w:pPr>
        <w:ind w:righ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сельского поселения Светлый от 20.09.2023  №347 «</w:t>
      </w:r>
      <w:r w:rsidR="00DF02F5" w:rsidRPr="004F7E32">
        <w:rPr>
          <w:b/>
          <w:sz w:val="28"/>
          <w:szCs w:val="28"/>
        </w:rPr>
        <w:t>О налоге на имущество физических лиц</w:t>
      </w:r>
      <w:r>
        <w:rPr>
          <w:b/>
          <w:sz w:val="28"/>
          <w:szCs w:val="28"/>
        </w:rPr>
        <w:t>»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32FB7" w:rsidRPr="00D32FB7" w:rsidRDefault="00D32FB7" w:rsidP="00D32FB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Pr="004F7E32" w:rsidRDefault="00D32FB7" w:rsidP="00D32FB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D32327">
        <w:rPr>
          <w:snapToGrid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главой 32 Налогового кодекса Российской Федерации, Законом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DF02F5" w:rsidRPr="00D32327">
        <w:rPr>
          <w:snapToGrid/>
          <w:sz w:val="28"/>
          <w:szCs w:val="28"/>
        </w:rPr>
        <w:t xml:space="preserve">, </w:t>
      </w:r>
      <w:r w:rsidR="002F3072" w:rsidRPr="00D32327">
        <w:rPr>
          <w:snapToGrid/>
          <w:sz w:val="28"/>
          <w:szCs w:val="28"/>
        </w:rPr>
        <w:t xml:space="preserve"> </w:t>
      </w:r>
      <w:r w:rsidR="00DF02F5" w:rsidRPr="00D32327">
        <w:rPr>
          <w:snapToGrid/>
          <w:sz w:val="28"/>
          <w:szCs w:val="28"/>
        </w:rPr>
        <w:t xml:space="preserve">руководствуясь </w:t>
      </w:r>
      <w:hyperlink r:id="rId7" w:history="1">
        <w:r w:rsidR="00DF02F5" w:rsidRPr="00D32327">
          <w:rPr>
            <w:snapToGrid/>
            <w:sz w:val="28"/>
            <w:szCs w:val="28"/>
          </w:rPr>
          <w:t>Уставом</w:t>
        </w:r>
      </w:hyperlink>
      <w:r w:rsidR="00DF02F5" w:rsidRPr="00D32327">
        <w:rPr>
          <w:snapToGrid/>
          <w:sz w:val="28"/>
          <w:szCs w:val="28"/>
        </w:rPr>
        <w:t xml:space="preserve"> сельского поселения Светлый,</w:t>
      </w:r>
    </w:p>
    <w:p w:rsidR="00DF02F5" w:rsidRDefault="00DF02F5" w:rsidP="00C50908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C75E53" w:rsidRPr="00C50908" w:rsidRDefault="00C75E53" w:rsidP="00C50908">
      <w:pPr>
        <w:ind w:firstLine="709"/>
        <w:jc w:val="center"/>
        <w:rPr>
          <w:sz w:val="28"/>
          <w:szCs w:val="28"/>
        </w:rPr>
      </w:pPr>
    </w:p>
    <w:p w:rsidR="00262F71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32327">
        <w:rPr>
          <w:snapToGrid/>
          <w:sz w:val="28"/>
          <w:szCs w:val="28"/>
        </w:rPr>
        <w:t xml:space="preserve">1. </w:t>
      </w:r>
      <w:r w:rsidR="00262F71">
        <w:rPr>
          <w:snapToGrid/>
          <w:sz w:val="28"/>
          <w:szCs w:val="28"/>
        </w:rPr>
        <w:t>Внести в решение Совета депутатов сельского поселения Светлый от 20.09.2023 №347 следующие изменения:</w:t>
      </w:r>
    </w:p>
    <w:p w:rsidR="00262F71" w:rsidRDefault="00262F71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1.1. Преамбулу решения изложить в следующей редакции:</w:t>
      </w:r>
    </w:p>
    <w:p w:rsidR="00262F71" w:rsidRDefault="00262F71" w:rsidP="00262F7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</w:t>
      </w:r>
      <w:r w:rsidRPr="00D32327">
        <w:rPr>
          <w:snapToGrid/>
          <w:sz w:val="28"/>
          <w:szCs w:val="28"/>
        </w:rPr>
        <w:t xml:space="preserve">В соответствии с главой 32 Налогового кодекса Российской Федерации, Законом Ханты-Мансийского автономного округа - Югры от 17.10.2014 N 81-оз </w:t>
      </w:r>
      <w:r>
        <w:rPr>
          <w:snapToGrid/>
          <w:sz w:val="28"/>
          <w:szCs w:val="28"/>
        </w:rPr>
        <w:t>«</w:t>
      </w:r>
      <w:r w:rsidRPr="00D32327">
        <w:rPr>
          <w:snapToGrid/>
          <w:sz w:val="28"/>
          <w:szCs w:val="28"/>
        </w:rPr>
        <w:t>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napToGrid/>
          <w:sz w:val="28"/>
          <w:szCs w:val="28"/>
        </w:rPr>
        <w:t>»</w:t>
      </w:r>
      <w:r w:rsidRPr="00D32327">
        <w:rPr>
          <w:snapToGrid/>
          <w:sz w:val="28"/>
          <w:szCs w:val="28"/>
        </w:rPr>
        <w:t xml:space="preserve">,  руководствуясь </w:t>
      </w:r>
      <w:hyperlink r:id="rId8" w:history="1">
        <w:r>
          <w:rPr>
            <w:snapToGrid/>
            <w:sz w:val="28"/>
            <w:szCs w:val="28"/>
          </w:rPr>
          <w:t>у</w:t>
        </w:r>
        <w:r w:rsidRPr="00D32327">
          <w:rPr>
            <w:snapToGrid/>
            <w:sz w:val="28"/>
            <w:szCs w:val="28"/>
          </w:rPr>
          <w:t>ставом</w:t>
        </w:r>
      </w:hyperlink>
      <w:r w:rsidRPr="00D32327">
        <w:rPr>
          <w:snapToGrid/>
          <w:sz w:val="28"/>
          <w:szCs w:val="28"/>
        </w:rPr>
        <w:t xml:space="preserve"> сельского поселения Светлый,</w:t>
      </w:r>
      <w:r>
        <w:rPr>
          <w:snapToGrid/>
          <w:sz w:val="28"/>
          <w:szCs w:val="28"/>
        </w:rPr>
        <w:t>».</w:t>
      </w:r>
    </w:p>
    <w:p w:rsidR="00262F71" w:rsidRPr="004F7E32" w:rsidRDefault="00262F71" w:rsidP="009A4799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Решения слова «</w:t>
      </w:r>
      <w:r w:rsidRPr="000B2FC5">
        <w:rPr>
          <w:sz w:val="28"/>
          <w:szCs w:val="28"/>
        </w:rPr>
        <w:t>исходя из кадастровой стоимости объекта налогообложения</w:t>
      </w:r>
      <w:r>
        <w:rPr>
          <w:sz w:val="28"/>
          <w:szCs w:val="28"/>
        </w:rPr>
        <w:t xml:space="preserve">» - исключить. </w:t>
      </w:r>
    </w:p>
    <w:p w:rsidR="00C75E53" w:rsidRPr="00C75E53" w:rsidRDefault="009A4799" w:rsidP="00C75E53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>2</w:t>
      </w:r>
      <w:r w:rsidR="00DF02F5" w:rsidRPr="00C75E53">
        <w:rPr>
          <w:rFonts w:ascii="Times New Roman" w:eastAsia="Calibri" w:hAnsi="Times New Roman"/>
          <w:bCs/>
          <w:lang w:eastAsia="en-US"/>
        </w:rPr>
        <w:t>.</w:t>
      </w:r>
      <w:r w:rsidR="00DF02F5" w:rsidRPr="004F7E32">
        <w:rPr>
          <w:rFonts w:eastAsia="Calibri"/>
          <w:bCs/>
          <w:lang w:eastAsia="en-US"/>
        </w:rPr>
        <w:t xml:space="preserve"> </w:t>
      </w:r>
      <w:r w:rsidR="00C75E53">
        <w:rPr>
          <w:rFonts w:ascii="Times New Roman" w:hAnsi="Times New Roman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DF02F5" w:rsidRPr="004F7E32" w:rsidRDefault="009A4799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75E53">
        <w:rPr>
          <w:sz w:val="28"/>
          <w:szCs w:val="28"/>
        </w:rPr>
        <w:t xml:space="preserve">. </w:t>
      </w:r>
      <w:r w:rsidR="00DF02F5" w:rsidRPr="004F7E32">
        <w:rPr>
          <w:sz w:val="28"/>
          <w:szCs w:val="28"/>
        </w:rPr>
        <w:t xml:space="preserve">Настоящее </w:t>
      </w:r>
      <w:r w:rsidR="00DF02F5" w:rsidRPr="004F7E32">
        <w:rPr>
          <w:rFonts w:eastAsia="Calibri"/>
          <w:sz w:val="28"/>
          <w:szCs w:val="28"/>
          <w:lang w:eastAsia="en-US"/>
        </w:rPr>
        <w:t>решение</w:t>
      </w:r>
      <w:r w:rsidR="00DF02F5" w:rsidRPr="004F7E32">
        <w:rPr>
          <w:sz w:val="28"/>
          <w:szCs w:val="28"/>
        </w:rPr>
        <w:t xml:space="preserve"> вступает в силу не ранее чем по истечении одного месяца со дня его официального </w:t>
      </w:r>
      <w:r w:rsidR="004839B2">
        <w:rPr>
          <w:sz w:val="28"/>
          <w:szCs w:val="28"/>
        </w:rPr>
        <w:t>опубликования</w:t>
      </w:r>
      <w:r w:rsidR="00DF02F5" w:rsidRPr="004F7E32">
        <w:rPr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9A4799">
        <w:rPr>
          <w:sz w:val="28"/>
          <w:szCs w:val="28"/>
        </w:rPr>
        <w:t>Е.Н. Тодорова</w:t>
      </w:r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C75E53">
      <w:headerReference w:type="even" r:id="rId9"/>
      <w:headerReference w:type="default" r:id="rId10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E0" w:rsidRDefault="00AA2BE0">
      <w:r>
        <w:separator/>
      </w:r>
    </w:p>
  </w:endnote>
  <w:endnote w:type="continuationSeparator" w:id="0">
    <w:p w:rsidR="00AA2BE0" w:rsidRDefault="00AA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E0" w:rsidRDefault="00AA2BE0">
      <w:r>
        <w:separator/>
      </w:r>
    </w:p>
  </w:footnote>
  <w:footnote w:type="continuationSeparator" w:id="0">
    <w:p w:rsidR="00AA2BE0" w:rsidRDefault="00AA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799">
      <w:rPr>
        <w:rStyle w:val="a5"/>
        <w:noProof/>
      </w:rPr>
      <w:t>2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95543"/>
    <w:rsid w:val="000B2FC5"/>
    <w:rsid w:val="00262F71"/>
    <w:rsid w:val="002F3072"/>
    <w:rsid w:val="00423B28"/>
    <w:rsid w:val="00434802"/>
    <w:rsid w:val="004839B2"/>
    <w:rsid w:val="004A344F"/>
    <w:rsid w:val="004B4036"/>
    <w:rsid w:val="00731076"/>
    <w:rsid w:val="00756B2B"/>
    <w:rsid w:val="00872E89"/>
    <w:rsid w:val="00907D0D"/>
    <w:rsid w:val="00960856"/>
    <w:rsid w:val="009A4799"/>
    <w:rsid w:val="00A42A1A"/>
    <w:rsid w:val="00A67A48"/>
    <w:rsid w:val="00AA2BE0"/>
    <w:rsid w:val="00B15FE7"/>
    <w:rsid w:val="00C50908"/>
    <w:rsid w:val="00C75E53"/>
    <w:rsid w:val="00D32327"/>
    <w:rsid w:val="00D32FB7"/>
    <w:rsid w:val="00DF02F5"/>
    <w:rsid w:val="00E56CD4"/>
    <w:rsid w:val="00E829C1"/>
    <w:rsid w:val="00F1142E"/>
    <w:rsid w:val="00F202B2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</cp:revision>
  <cp:lastPrinted>2023-09-21T05:07:00Z</cp:lastPrinted>
  <dcterms:created xsi:type="dcterms:W3CDTF">2018-11-15T04:35:00Z</dcterms:created>
  <dcterms:modified xsi:type="dcterms:W3CDTF">2023-10-06T06:43:00Z</dcterms:modified>
</cp:coreProperties>
</file>