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1D" w:rsidRPr="0049131D" w:rsidRDefault="0049131D" w:rsidP="0049131D">
      <w:pPr>
        <w:shd w:val="clear" w:color="auto" w:fill="FFFFFF"/>
        <w:spacing w:after="180" w:line="240" w:lineRule="auto"/>
        <w:jc w:val="center"/>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ПРОЕКТ</w:t>
      </w:r>
    </w:p>
    <w:p w:rsidR="0049131D" w:rsidRPr="0049131D" w:rsidRDefault="0049131D" w:rsidP="0049131D">
      <w:pPr>
        <w:shd w:val="clear" w:color="auto" w:fill="FFFFFF"/>
        <w:spacing w:after="180" w:line="240" w:lineRule="auto"/>
        <w:jc w:val="center"/>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ТРУДОВОЙ ДОГОВОР № 00/00</w:t>
      </w:r>
    </w:p>
    <w:p w:rsidR="0049131D" w:rsidRPr="0049131D" w:rsidRDefault="0049131D" w:rsidP="0049131D">
      <w:pPr>
        <w:shd w:val="clear" w:color="auto" w:fill="FFFFFF"/>
        <w:spacing w:after="180" w:line="240" w:lineRule="auto"/>
        <w:jc w:val="right"/>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 Светлый       00.00.20</w:t>
      </w:r>
      <w:r w:rsidR="000C19E7">
        <w:rPr>
          <w:rFonts w:ascii="Times New Roman" w:eastAsia="Times New Roman" w:hAnsi="Times New Roman" w:cs="Times New Roman"/>
          <w:color w:val="1E1D1E"/>
          <w:sz w:val="24"/>
          <w:szCs w:val="24"/>
          <w:lang w:eastAsia="ru-RU"/>
        </w:rPr>
        <w:t xml:space="preserve">23 </w:t>
      </w:r>
      <w:r w:rsidRPr="0049131D">
        <w:rPr>
          <w:rFonts w:ascii="Times New Roman" w:eastAsia="Times New Roman" w:hAnsi="Times New Roman" w:cs="Times New Roman"/>
          <w:color w:val="1E1D1E"/>
          <w:sz w:val="24"/>
          <w:szCs w:val="24"/>
          <w:lang w:eastAsia="ru-RU"/>
        </w:rPr>
        <w:t>г.</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Администрация сельского поселения Светлый, в лице главы сельского поселения Светлый </w:t>
      </w:r>
      <w:proofErr w:type="spellStart"/>
      <w:r w:rsidR="000C19E7">
        <w:rPr>
          <w:rFonts w:ascii="Times New Roman" w:eastAsia="Times New Roman" w:hAnsi="Times New Roman" w:cs="Times New Roman"/>
          <w:color w:val="1E1D1E"/>
          <w:sz w:val="24"/>
          <w:szCs w:val="24"/>
          <w:lang w:eastAsia="ru-RU"/>
        </w:rPr>
        <w:t>Шагимухаметова</w:t>
      </w:r>
      <w:proofErr w:type="spellEnd"/>
      <w:r w:rsidR="000C19E7">
        <w:rPr>
          <w:rFonts w:ascii="Times New Roman" w:eastAsia="Times New Roman" w:hAnsi="Times New Roman" w:cs="Times New Roman"/>
          <w:color w:val="1E1D1E"/>
          <w:sz w:val="24"/>
          <w:szCs w:val="24"/>
          <w:lang w:eastAsia="ru-RU"/>
        </w:rPr>
        <w:t xml:space="preserve"> Фрунзе </w:t>
      </w:r>
      <w:proofErr w:type="spellStart"/>
      <w:r w:rsidR="000C19E7">
        <w:rPr>
          <w:rFonts w:ascii="Times New Roman" w:eastAsia="Times New Roman" w:hAnsi="Times New Roman" w:cs="Times New Roman"/>
          <w:color w:val="1E1D1E"/>
          <w:sz w:val="24"/>
          <w:szCs w:val="24"/>
          <w:lang w:eastAsia="ru-RU"/>
        </w:rPr>
        <w:t>Кашфильмогановича</w:t>
      </w:r>
      <w:proofErr w:type="spellEnd"/>
      <w:r w:rsidRPr="0049131D">
        <w:rPr>
          <w:rFonts w:ascii="Times New Roman" w:eastAsia="Times New Roman" w:hAnsi="Times New Roman" w:cs="Times New Roman"/>
          <w:color w:val="1E1D1E"/>
          <w:sz w:val="24"/>
          <w:szCs w:val="24"/>
          <w:lang w:eastAsia="ru-RU"/>
        </w:rPr>
        <w:t>, действующей на основании устава и прав по должности, именуемой в дальнейшем «Работодатель», с одной стороны, и гражданино</w:t>
      </w:r>
      <w:proofErr w:type="gramStart"/>
      <w:r w:rsidRPr="0049131D">
        <w:rPr>
          <w:rFonts w:ascii="Times New Roman" w:eastAsia="Times New Roman" w:hAnsi="Times New Roman" w:cs="Times New Roman"/>
          <w:color w:val="1E1D1E"/>
          <w:sz w:val="24"/>
          <w:szCs w:val="24"/>
          <w:lang w:eastAsia="ru-RU"/>
        </w:rPr>
        <w:t>м(</w:t>
      </w:r>
      <w:proofErr w:type="gramEnd"/>
      <w:r w:rsidRPr="0049131D">
        <w:rPr>
          <w:rFonts w:ascii="Times New Roman" w:eastAsia="Times New Roman" w:hAnsi="Times New Roman" w:cs="Times New Roman"/>
          <w:color w:val="1E1D1E"/>
          <w:sz w:val="24"/>
          <w:szCs w:val="24"/>
          <w:lang w:eastAsia="ru-RU"/>
        </w:rPr>
        <w:t>кой) ___________________________________, именуемый в дальнейшем «Муниципальный служащий», с другой стороны, заключили настоящее соглашение о нижеследующем:</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1. Общие положения</w:t>
      </w:r>
      <w:r w:rsidRPr="0049131D">
        <w:rPr>
          <w:rFonts w:ascii="Times New Roman" w:eastAsia="Times New Roman" w:hAnsi="Times New Roman" w:cs="Times New Roman"/>
          <w:color w:val="1E1D1E"/>
          <w:sz w:val="24"/>
          <w:szCs w:val="24"/>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_____</w:t>
      </w:r>
      <w:r w:rsidRPr="0049131D">
        <w:rPr>
          <w:rFonts w:ascii="Times New Roman" w:eastAsia="Times New Roman" w:hAnsi="Times New Roman" w:cs="Times New Roman"/>
          <w:color w:val="1E1D1E"/>
          <w:sz w:val="24"/>
          <w:szCs w:val="24"/>
          <w:u w:val="single"/>
          <w:lang w:eastAsia="ru-RU"/>
        </w:rPr>
        <w:t>Ф.И.О.</w:t>
      </w:r>
      <w:r w:rsidRPr="0049131D">
        <w:rPr>
          <w:rFonts w:ascii="Times New Roman" w:eastAsia="Times New Roman" w:hAnsi="Times New Roman" w:cs="Times New Roman"/>
          <w:color w:val="1E1D1E"/>
          <w:sz w:val="24"/>
          <w:szCs w:val="24"/>
          <w:lang w:eastAsia="ru-RU"/>
        </w:rPr>
        <w:t xml:space="preserve">_______________________ назначается на должность главного специалиста по социально-экономическому развитию и бюджетному планированию администрации 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r w:rsidRPr="0049131D">
        <w:rPr>
          <w:rFonts w:ascii="Times New Roman" w:eastAsia="Times New Roman" w:hAnsi="Times New Roman" w:cs="Times New Roman"/>
          <w:color w:val="1E1D1E"/>
          <w:sz w:val="24"/>
          <w:szCs w:val="24"/>
          <w:lang w:eastAsia="ru-RU"/>
        </w:rPr>
        <w:t xml:space="preserve"> (далее главного специалиста) и является муниципальным служащим.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Главный специалист – муниципальная должность муниципальной службы старшей группы, относящаяся к категории «специалисты». В своей деятельности муниципальный служащий руководствуется Конституцией Российской Федерации, законодательством и нормативными правовыми актами Российской Федерации, Ханты-Мансийского автономного округа-Югры, постановлениями и распоряжениями Главы Березовского района, главы сельского поселения Светлый, Уставом Березовского района, уставом сельского поселения Светлый, должностным регламентом.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 Назначение на должность главного специалиста и освобождение от должности осуществляется распоряжением главы администрации 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r w:rsidRPr="0049131D">
        <w:rPr>
          <w:rFonts w:ascii="Times New Roman" w:eastAsia="Times New Roman" w:hAnsi="Times New Roman" w:cs="Times New Roman"/>
          <w:color w:val="1E1D1E"/>
          <w:sz w:val="24"/>
          <w:szCs w:val="24"/>
          <w:lang w:eastAsia="ru-RU"/>
        </w:rPr>
        <w:t xml:space="preserve"> в соответствии с действующим законодательством РФ. В своей деятельности главный специалист подчиняется главе администрации сельского поселения Светлый, заместителю главы администрации сельского поселения Светлый.</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2. Срок трудового договора</w:t>
      </w:r>
      <w:r w:rsidRPr="0049131D">
        <w:rPr>
          <w:rFonts w:ascii="Times New Roman" w:eastAsia="Times New Roman" w:hAnsi="Times New Roman" w:cs="Times New Roman"/>
          <w:color w:val="1E1D1E"/>
          <w:sz w:val="24"/>
          <w:szCs w:val="24"/>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Трудовой договор заключен на неопределенный срок.</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Трудовой договор заключен по основному месту работы.</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Дата начала работы: 00.00.20</w:t>
      </w:r>
      <w:r w:rsidR="000C19E7">
        <w:rPr>
          <w:rFonts w:ascii="Times New Roman" w:eastAsia="Times New Roman" w:hAnsi="Times New Roman" w:cs="Times New Roman"/>
          <w:color w:val="1E1D1E"/>
          <w:sz w:val="24"/>
          <w:szCs w:val="24"/>
          <w:lang w:eastAsia="ru-RU"/>
        </w:rPr>
        <w:t>23</w:t>
      </w:r>
      <w:r w:rsidRPr="0049131D">
        <w:rPr>
          <w:rFonts w:ascii="Times New Roman" w:eastAsia="Times New Roman" w:hAnsi="Times New Roman" w:cs="Times New Roman"/>
          <w:color w:val="1E1D1E"/>
          <w:sz w:val="24"/>
          <w:szCs w:val="24"/>
          <w:lang w:eastAsia="ru-RU"/>
        </w:rPr>
        <w:t>г.</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С целью определения уровня профессиональной подготовки работнику устанавливается испытательный срок продолжительностью </w:t>
      </w:r>
      <w:r w:rsidRPr="0049131D">
        <w:rPr>
          <w:rFonts w:ascii="Times New Roman" w:eastAsia="Times New Roman" w:hAnsi="Times New Roman" w:cs="Times New Roman"/>
          <w:b/>
          <w:bCs/>
          <w:color w:val="1E1D1E"/>
          <w:sz w:val="24"/>
          <w:szCs w:val="24"/>
          <w:lang w:eastAsia="ru-RU"/>
        </w:rPr>
        <w:t>3 (три) месяца </w:t>
      </w:r>
      <w:r w:rsidRPr="0049131D">
        <w:rPr>
          <w:rFonts w:ascii="Times New Roman" w:eastAsia="Times New Roman" w:hAnsi="Times New Roman" w:cs="Times New Roman"/>
          <w:color w:val="1E1D1E"/>
          <w:sz w:val="24"/>
          <w:szCs w:val="24"/>
          <w:lang w:eastAsia="ru-RU"/>
        </w:rPr>
        <w:t>с начала действия настоящего трудового договора.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3. Рабочее время и время отдыха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Муниципальному служащему устанавливается (36)40 часовая рабочая неделя с пятью рабочими днями и выходными днями в субботу и в воскресенье. Время начала и окончания ежедневной работы определяется внутренним трудовым распорядком администрации 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r w:rsidRPr="0049131D">
        <w:rPr>
          <w:rFonts w:ascii="Times New Roman" w:eastAsia="Times New Roman" w:hAnsi="Times New Roman" w:cs="Times New Roman"/>
          <w:color w:val="1E1D1E"/>
          <w:sz w:val="24"/>
          <w:szCs w:val="24"/>
          <w:lang w:eastAsia="ru-RU"/>
        </w:rPr>
        <w:t>.</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Муниципальному служащему предоставляется ежегодный оплачиваемый отпуск в соответствии с установленным порядком и графиком отпусков и состоит </w:t>
      </w:r>
      <w:proofErr w:type="gramStart"/>
      <w:r w:rsidRPr="0049131D">
        <w:rPr>
          <w:rFonts w:ascii="Times New Roman" w:eastAsia="Times New Roman" w:hAnsi="Times New Roman" w:cs="Times New Roman"/>
          <w:color w:val="1E1D1E"/>
          <w:sz w:val="24"/>
          <w:szCs w:val="24"/>
          <w:lang w:eastAsia="ru-RU"/>
        </w:rPr>
        <w:t>из</w:t>
      </w:r>
      <w:proofErr w:type="gramEnd"/>
      <w:r w:rsidRPr="0049131D">
        <w:rPr>
          <w:rFonts w:ascii="Times New Roman" w:eastAsia="Times New Roman" w:hAnsi="Times New Roman" w:cs="Times New Roman"/>
          <w:color w:val="1E1D1E"/>
          <w:sz w:val="24"/>
          <w:szCs w:val="24"/>
          <w:lang w:eastAsia="ru-RU"/>
        </w:rPr>
        <w:t>:</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основного оплачиваемого отпуска продолжительностью </w:t>
      </w:r>
      <w:r w:rsidRPr="0049131D">
        <w:rPr>
          <w:rFonts w:ascii="Times New Roman" w:eastAsia="Times New Roman" w:hAnsi="Times New Roman" w:cs="Times New Roman"/>
          <w:b/>
          <w:bCs/>
          <w:color w:val="1E1D1E"/>
          <w:sz w:val="24"/>
          <w:szCs w:val="24"/>
          <w:lang w:eastAsia="ru-RU"/>
        </w:rPr>
        <w:t>30</w:t>
      </w:r>
      <w:r w:rsidRPr="0049131D">
        <w:rPr>
          <w:rFonts w:ascii="Times New Roman" w:eastAsia="Times New Roman" w:hAnsi="Times New Roman" w:cs="Times New Roman"/>
          <w:color w:val="1E1D1E"/>
          <w:sz w:val="24"/>
          <w:szCs w:val="24"/>
          <w:lang w:eastAsia="ru-RU"/>
        </w:rPr>
        <w:t> календарных дней;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2)   дополнительного оплачиваемого отпуска за работу в районах Крайнего Севера в количестве </w:t>
      </w:r>
      <w:r w:rsidRPr="0049131D">
        <w:rPr>
          <w:rFonts w:ascii="Times New Roman" w:eastAsia="Times New Roman" w:hAnsi="Times New Roman" w:cs="Times New Roman"/>
          <w:b/>
          <w:bCs/>
          <w:color w:val="1E1D1E"/>
          <w:sz w:val="24"/>
          <w:szCs w:val="24"/>
          <w:lang w:eastAsia="ru-RU"/>
        </w:rPr>
        <w:t>24</w:t>
      </w:r>
      <w:r w:rsidRPr="0049131D">
        <w:rPr>
          <w:rFonts w:ascii="Times New Roman" w:eastAsia="Times New Roman" w:hAnsi="Times New Roman" w:cs="Times New Roman"/>
          <w:color w:val="1E1D1E"/>
          <w:sz w:val="24"/>
          <w:szCs w:val="24"/>
          <w:lang w:eastAsia="ru-RU"/>
        </w:rPr>
        <w:t> календарных дней;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дополнительного оплачиваемого отпуска за выслугу лет продолжительностью:</w:t>
      </w:r>
    </w:p>
    <w:p w:rsidR="0049131D" w:rsidRPr="0049131D" w:rsidRDefault="0049131D" w:rsidP="00491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при стаже муниципальной службы от 1 года до 5 лет – 1 календарный день;</w:t>
      </w:r>
    </w:p>
    <w:p w:rsidR="0049131D" w:rsidRPr="0049131D" w:rsidRDefault="0049131D" w:rsidP="00491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при стаже муниципальной службы от 5 до 10 лет – 5 календарных дней;</w:t>
      </w:r>
    </w:p>
    <w:p w:rsidR="0049131D" w:rsidRPr="0049131D" w:rsidRDefault="0049131D" w:rsidP="00491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при стаже муниципальной службы от 10 до 15 лет – 7 календарных дней;</w:t>
      </w:r>
    </w:p>
    <w:p w:rsidR="0049131D" w:rsidRPr="0049131D" w:rsidRDefault="0049131D" w:rsidP="0049131D">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при стаже муниципальной службы от 15 и более – 10 календарных дней.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может быть менее 14 календарных дней.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По семейным обстоятельствам и иным уважительным причинам муниципальному служащему по его письменному заявлению главой администрации сельского поселения Светлый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Во время отпуска без сохранения денежного содержания за муниципальным служащим сохраняется замещаемая должность муниципальной службы.</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4. Права и обязанности муниципального служащего</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4.1. Муниципальный служащий имеет право </w:t>
      </w:r>
      <w:proofErr w:type="gramStart"/>
      <w:r w:rsidRPr="0049131D">
        <w:rPr>
          <w:rFonts w:ascii="Times New Roman" w:eastAsia="Times New Roman" w:hAnsi="Times New Roman" w:cs="Times New Roman"/>
          <w:color w:val="1E1D1E"/>
          <w:sz w:val="24"/>
          <w:szCs w:val="24"/>
          <w:lang w:eastAsia="ru-RU"/>
        </w:rPr>
        <w:t>на</w:t>
      </w:r>
      <w:proofErr w:type="gramEnd"/>
      <w:r w:rsidRPr="0049131D">
        <w:rPr>
          <w:rFonts w:ascii="Times New Roman" w:eastAsia="Times New Roman" w:hAnsi="Times New Roman" w:cs="Times New Roman"/>
          <w:color w:val="1E1D1E"/>
          <w:sz w:val="24"/>
          <w:szCs w:val="24"/>
          <w:lang w:eastAsia="ru-RU"/>
        </w:rPr>
        <w:t>:</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обеспечение организационно-технических условий, необходимых для исполнения должностных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6) участие по своей инициативе в конкурсе на замещение вакантной должности муниципальной службы;</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7) повышение квалификации в соответствии с муниципальным правовым актом за счет средств местного бюджета;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8) защиту своих персональных данных;</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12) пенсионное обеспечение в соответствии с законодательством Российской Федерации.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4.2. Муниципальный служащий обязан:</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исполнять должностные обязанности в соответствии с должностной инструкцией;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соблюдать при исполнении должностных обязанностей права и законные интересы граждан и организаций;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 поддерживать уровень квалификации, необходимый для надлежащего исполнения должностных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proofErr w:type="gramStart"/>
      <w:r w:rsidRPr="0049131D">
        <w:rPr>
          <w:rFonts w:ascii="Times New Roman" w:eastAsia="Times New Roman" w:hAnsi="Times New Roman" w:cs="Times New Roman"/>
          <w:color w:val="1E1D1E"/>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lastRenderedPageBreak/>
        <w:t>5. Права и обязанности работодателя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5.1.  </w:t>
      </w:r>
      <w:r w:rsidRPr="0049131D">
        <w:rPr>
          <w:rFonts w:ascii="Times New Roman" w:eastAsia="Times New Roman" w:hAnsi="Times New Roman" w:cs="Times New Roman"/>
          <w:color w:val="1E1D1E"/>
          <w:sz w:val="24"/>
          <w:szCs w:val="24"/>
          <w:u w:val="single"/>
          <w:lang w:eastAsia="ru-RU"/>
        </w:rPr>
        <w:t>Работодатель обязуется: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ознакомить муниципального служащего с нормативными и организационно-распорядительными актами, определяющими его задачи, функции, права и обязанности;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сообщить муниципальному служащему достоверные характеристики условий работы и обеспечивать ему установленные законодательством компенсации и льготы;</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обеспечивать муниципального служащего средствами и материалами, необходимыми для выполнения работы по настоящему трудовому договору, оборудовать его рабочее место в соответствии с правилами охраны труда, гигиены труда и техники безопасности;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4) соблюдать требования законов и иных нормативных актов о труде и муниципальной службе;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 соблюдать условия настоящего трудового договора;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6) своевременно выплачивать в полном объеме обусловленную настоящим трудовым договором заработную плату;</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7) осуществлять обязательное социальное страхование муниципального служащего;</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8) возмещать ущерб, причиненный муниципальному служащему в связи с исполнением его трудовых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5.2.  </w:t>
      </w:r>
      <w:r w:rsidRPr="0049131D">
        <w:rPr>
          <w:rFonts w:ascii="Times New Roman" w:eastAsia="Times New Roman" w:hAnsi="Times New Roman" w:cs="Times New Roman"/>
          <w:color w:val="1E1D1E"/>
          <w:sz w:val="24"/>
          <w:szCs w:val="24"/>
          <w:u w:val="single"/>
          <w:lang w:eastAsia="ru-RU"/>
        </w:rPr>
        <w:t>Работодатель имеет право:</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1) требовать от муниципального служащего добросовестного выполнения работы, обусловленной настоящим трудовым договором, бережного отношения к имуществу «Работодателя» и других работников, соблюдения правил внутреннего распорядка, регламента администрации 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r w:rsidRPr="0049131D">
        <w:rPr>
          <w:rFonts w:ascii="Times New Roman" w:eastAsia="Times New Roman" w:hAnsi="Times New Roman" w:cs="Times New Roman"/>
          <w:color w:val="1E1D1E"/>
          <w:sz w:val="24"/>
          <w:szCs w:val="24"/>
          <w:lang w:eastAsia="ru-RU"/>
        </w:rPr>
        <w:t>;</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поощрять муниципального служащего за добросовестный эффективный труд;</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привлекать муниципального служащего к дисциплинарной, материальной и иной ответственности в случае совершения им должностного проступка, неисполнения или ненадлежащего исполнения обязательств по настоящему трудовому договору в соответствии с законодательством Российской Федерации;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4) привлекать муниципального служащего к ответственности за ущерб, причиненный «Работодателю» его действиями или бездействием в порядке, предусмотренном законодательством Российской Федерации;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 изменить или расторгнуть настоящий трудовой договор с муниципальным служащим в порядке и на условиях, установленных Трудовым кодексом РФ, федеральными законами.</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6. Оплата труда и социальные гарантии</w:t>
      </w:r>
      <w:r w:rsidRPr="0049131D">
        <w:rPr>
          <w:rFonts w:ascii="Times New Roman" w:eastAsia="Times New Roman" w:hAnsi="Times New Roman" w:cs="Times New Roman"/>
          <w:color w:val="1E1D1E"/>
          <w:sz w:val="24"/>
          <w:szCs w:val="24"/>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6.1.  </w:t>
      </w:r>
      <w:r w:rsidRPr="0049131D">
        <w:rPr>
          <w:rFonts w:ascii="Times New Roman" w:eastAsia="Times New Roman" w:hAnsi="Times New Roman" w:cs="Times New Roman"/>
          <w:color w:val="1E1D1E"/>
          <w:sz w:val="24"/>
          <w:szCs w:val="24"/>
          <w:u w:val="single"/>
          <w:lang w:eastAsia="ru-RU"/>
        </w:rPr>
        <w:t xml:space="preserve">За выполнение обязанностей, предусмотренных настоящим трудовым договором, муниципальному служащему устанавливается денежное </w:t>
      </w:r>
      <w:proofErr w:type="gramStart"/>
      <w:r w:rsidRPr="0049131D">
        <w:rPr>
          <w:rFonts w:ascii="Times New Roman" w:eastAsia="Times New Roman" w:hAnsi="Times New Roman" w:cs="Times New Roman"/>
          <w:color w:val="1E1D1E"/>
          <w:sz w:val="24"/>
          <w:szCs w:val="24"/>
          <w:u w:val="single"/>
          <w:lang w:eastAsia="ru-RU"/>
        </w:rPr>
        <w:t>содержание</w:t>
      </w:r>
      <w:proofErr w:type="gramEnd"/>
      <w:r w:rsidRPr="0049131D">
        <w:rPr>
          <w:rFonts w:ascii="Times New Roman" w:eastAsia="Times New Roman" w:hAnsi="Times New Roman" w:cs="Times New Roman"/>
          <w:color w:val="1E1D1E"/>
          <w:sz w:val="24"/>
          <w:szCs w:val="24"/>
          <w:u w:val="single"/>
          <w:lang w:eastAsia="ru-RU"/>
        </w:rPr>
        <w:t xml:space="preserve"> состоящее из:</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должностного оклада в размере </w:t>
      </w:r>
      <w:r w:rsidR="000C19E7">
        <w:rPr>
          <w:rFonts w:ascii="Times New Roman" w:eastAsia="Times New Roman" w:hAnsi="Times New Roman" w:cs="Times New Roman"/>
          <w:b/>
          <w:bCs/>
          <w:color w:val="1E1D1E"/>
          <w:sz w:val="24"/>
          <w:szCs w:val="24"/>
          <w:lang w:eastAsia="ru-RU"/>
        </w:rPr>
        <w:t>5371</w:t>
      </w:r>
      <w:r w:rsidRPr="0049131D">
        <w:rPr>
          <w:rFonts w:ascii="Times New Roman" w:eastAsia="Times New Roman" w:hAnsi="Times New Roman" w:cs="Times New Roman"/>
          <w:color w:val="1E1D1E"/>
          <w:sz w:val="24"/>
          <w:szCs w:val="24"/>
          <w:lang w:eastAsia="ru-RU"/>
        </w:rPr>
        <w:t>рублей;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ежемесячной процентной надбавки за работу в районах Крайнего Севера в размере </w:t>
      </w:r>
      <w:r w:rsidR="000C19E7">
        <w:rPr>
          <w:rFonts w:ascii="Times New Roman" w:eastAsia="Times New Roman" w:hAnsi="Times New Roman" w:cs="Times New Roman"/>
          <w:b/>
          <w:bCs/>
          <w:color w:val="1E1D1E"/>
          <w:sz w:val="24"/>
          <w:szCs w:val="24"/>
          <w:lang w:eastAsia="ru-RU"/>
        </w:rPr>
        <w:t>___</w:t>
      </w:r>
      <w:r w:rsidRPr="0049131D">
        <w:rPr>
          <w:rFonts w:ascii="Times New Roman" w:eastAsia="Times New Roman" w:hAnsi="Times New Roman" w:cs="Times New Roman"/>
          <w:b/>
          <w:bCs/>
          <w:color w:val="1E1D1E"/>
          <w:sz w:val="24"/>
          <w:szCs w:val="24"/>
          <w:lang w:eastAsia="ru-RU"/>
        </w:rPr>
        <w:t>%</w:t>
      </w:r>
      <w:r w:rsidRPr="0049131D">
        <w:rPr>
          <w:rFonts w:ascii="Times New Roman" w:eastAsia="Times New Roman" w:hAnsi="Times New Roman" w:cs="Times New Roman"/>
          <w:color w:val="1E1D1E"/>
          <w:sz w:val="24"/>
          <w:szCs w:val="24"/>
          <w:lang w:eastAsia="ru-RU"/>
        </w:rPr>
        <w:t>;</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3) районного коэффициента к заработной плате за работу в районах Крайнего Севера и приравненных к ним местностях в размере </w:t>
      </w:r>
      <w:r w:rsidRPr="0049131D">
        <w:rPr>
          <w:rFonts w:ascii="Times New Roman" w:eastAsia="Times New Roman" w:hAnsi="Times New Roman" w:cs="Times New Roman"/>
          <w:b/>
          <w:bCs/>
          <w:color w:val="1E1D1E"/>
          <w:sz w:val="24"/>
          <w:szCs w:val="24"/>
          <w:lang w:eastAsia="ru-RU"/>
        </w:rPr>
        <w:t>70%</w:t>
      </w:r>
      <w:r w:rsidRPr="0049131D">
        <w:rPr>
          <w:rFonts w:ascii="Times New Roman" w:eastAsia="Times New Roman" w:hAnsi="Times New Roman" w:cs="Times New Roman"/>
          <w:color w:val="1E1D1E"/>
          <w:sz w:val="24"/>
          <w:szCs w:val="24"/>
          <w:lang w:eastAsia="ru-RU"/>
        </w:rPr>
        <w:t>;</w:t>
      </w:r>
    </w:p>
    <w:p w:rsidR="0049131D" w:rsidRPr="0049131D" w:rsidRDefault="0049131D" w:rsidP="000C19E7">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4) </w:t>
      </w:r>
      <w:r w:rsidR="000C19E7">
        <w:rPr>
          <w:rFonts w:ascii="Times New Roman" w:eastAsia="Times New Roman" w:hAnsi="Times New Roman" w:cs="Times New Roman"/>
          <w:color w:val="1E1D1E"/>
          <w:sz w:val="24"/>
          <w:szCs w:val="24"/>
          <w:lang w:eastAsia="ru-RU"/>
        </w:rPr>
        <w:t>иные надбавки,  установленные согласно решения Совета депутатов «</w:t>
      </w:r>
      <w:r w:rsidR="000C19E7" w:rsidRPr="000C19E7">
        <w:rPr>
          <w:rFonts w:ascii="Times New Roman" w:eastAsia="Times New Roman" w:hAnsi="Times New Roman" w:cs="Times New Roman"/>
          <w:color w:val="1E1D1E"/>
          <w:sz w:val="24"/>
          <w:szCs w:val="24"/>
          <w:lang w:eastAsia="ru-RU"/>
        </w:rPr>
        <w:t xml:space="preserve">Об утверждении Положения о денежном содержании лиц, замещающих должности муниципальной службы в администрации сельского поселения </w:t>
      </w:r>
      <w:proofErr w:type="gramStart"/>
      <w:r w:rsidR="000C19E7" w:rsidRPr="000C19E7">
        <w:rPr>
          <w:rFonts w:ascii="Times New Roman" w:eastAsia="Times New Roman" w:hAnsi="Times New Roman" w:cs="Times New Roman"/>
          <w:color w:val="1E1D1E"/>
          <w:sz w:val="24"/>
          <w:szCs w:val="24"/>
          <w:lang w:eastAsia="ru-RU"/>
        </w:rPr>
        <w:t>Светлый</w:t>
      </w:r>
      <w:proofErr w:type="gramEnd"/>
      <w:r w:rsidR="000C19E7">
        <w:rPr>
          <w:rFonts w:ascii="Times New Roman" w:eastAsia="Times New Roman" w:hAnsi="Times New Roman" w:cs="Times New Roman"/>
          <w:color w:val="1E1D1E"/>
          <w:sz w:val="24"/>
          <w:szCs w:val="24"/>
          <w:lang w:eastAsia="ru-RU"/>
        </w:rPr>
        <w:t>»</w:t>
      </w:r>
    </w:p>
    <w:p w:rsidR="0049131D" w:rsidRPr="0049131D" w:rsidRDefault="000C19E7"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proofErr w:type="gramStart"/>
      <w:r>
        <w:rPr>
          <w:rFonts w:ascii="Times New Roman" w:eastAsia="Times New Roman" w:hAnsi="Times New Roman" w:cs="Times New Roman"/>
          <w:color w:val="1E1D1E"/>
          <w:sz w:val="24"/>
          <w:szCs w:val="24"/>
          <w:lang w:eastAsia="ru-RU"/>
        </w:rPr>
        <w:t>5</w:t>
      </w:r>
      <w:r w:rsidR="0049131D" w:rsidRPr="0049131D">
        <w:rPr>
          <w:rFonts w:ascii="Times New Roman" w:eastAsia="Times New Roman" w:hAnsi="Times New Roman" w:cs="Times New Roman"/>
          <w:color w:val="1E1D1E"/>
          <w:sz w:val="24"/>
          <w:szCs w:val="24"/>
          <w:lang w:eastAsia="ru-RU"/>
        </w:rPr>
        <w:t>) единовременной выплаты при предоставлении ежегодного оплачиваемого отпуска и материальной помощи и части денежного вознаграждения при уходе в отпуск, выплачиваемых за счет средств фонда оплаты труда муниципальных служащих в размере, определяемом решением Совета депутатов «Об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proofErr w:type="gramEnd"/>
    </w:p>
    <w:p w:rsidR="0049131D" w:rsidRPr="0049131D" w:rsidRDefault="000C19E7"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6</w:t>
      </w:r>
      <w:r w:rsidR="0049131D" w:rsidRPr="0049131D">
        <w:rPr>
          <w:rFonts w:ascii="Times New Roman" w:eastAsia="Times New Roman" w:hAnsi="Times New Roman" w:cs="Times New Roman"/>
          <w:color w:val="1E1D1E"/>
          <w:sz w:val="24"/>
          <w:szCs w:val="24"/>
          <w:lang w:eastAsia="ru-RU"/>
        </w:rPr>
        <w:t>) иных надбавок в соответствии с федеральным законодательством;</w:t>
      </w:r>
    </w:p>
    <w:p w:rsidR="0049131D" w:rsidRPr="0049131D" w:rsidRDefault="000C19E7"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Pr>
          <w:rFonts w:ascii="Times New Roman" w:eastAsia="Times New Roman" w:hAnsi="Times New Roman" w:cs="Times New Roman"/>
          <w:color w:val="1E1D1E"/>
          <w:sz w:val="24"/>
          <w:szCs w:val="24"/>
          <w:lang w:eastAsia="ru-RU"/>
        </w:rPr>
        <w:t>7</w:t>
      </w:r>
      <w:r w:rsidR="0049131D" w:rsidRPr="0049131D">
        <w:rPr>
          <w:rFonts w:ascii="Times New Roman" w:eastAsia="Times New Roman" w:hAnsi="Times New Roman" w:cs="Times New Roman"/>
          <w:color w:val="1E1D1E"/>
          <w:sz w:val="24"/>
          <w:szCs w:val="24"/>
          <w:lang w:eastAsia="ru-RU"/>
        </w:rPr>
        <w:t>)ежемесячной надбавки к должностному окладу за выслугу лет в размере, определяемом Положением о размерах ежемесячных и иных дополнительных выплат и порядке их осуществления муниципальным служащим администрации сельского поселения Светлый.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Срок и порядок выплаты заработной платы устанавливаются правилами внутреннего трудового распорядка.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При повышении оплаты труда в целом по администрации, включая изменения в связи с инфляцией, должностной оклад изменяется на общий коэффициент повышения.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6.2. </w:t>
      </w:r>
      <w:r w:rsidRPr="0049131D">
        <w:rPr>
          <w:rFonts w:ascii="Times New Roman" w:eastAsia="Times New Roman" w:hAnsi="Times New Roman" w:cs="Times New Roman"/>
          <w:color w:val="1E1D1E"/>
          <w:sz w:val="24"/>
          <w:szCs w:val="24"/>
          <w:u w:val="single"/>
          <w:lang w:eastAsia="ru-RU"/>
        </w:rPr>
        <w:t>Муниципальному служащему гарантируется: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право на своевременное и в полном объеме получение денежного содержания;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Уставом муниципального образования могут быть предусмотрены дополнительные гарантии для муниципальных служащих.</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7. Виды и условия социального страхования</w:t>
      </w:r>
      <w:r w:rsidRPr="0049131D">
        <w:rPr>
          <w:rFonts w:ascii="Times New Roman" w:eastAsia="Times New Roman" w:hAnsi="Times New Roman" w:cs="Times New Roman"/>
          <w:color w:val="1E1D1E"/>
          <w:sz w:val="24"/>
          <w:szCs w:val="24"/>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Работодатель гарантирует обеспечить страхование Работника в системе обязательного социального страхования и предоставлять ему в необходимых условиях:</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пособие по временной нетрудоспособности;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пособие в связи с трудовым увечьем и профессиональным заболеванием;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пособие по беременности и родам;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ежемесячное пособие по уходу за ребенком до достижения им возраста полутора лет;</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выплата компенсации за санаторно-курортную путевку Работника;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-другие виды социального обеспечения в соответствии с действующим трудовым законодательством.</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8. Ответственность муниципального служащего</w:t>
      </w:r>
      <w:r w:rsidRPr="0049131D">
        <w:rPr>
          <w:rFonts w:ascii="Times New Roman" w:eastAsia="Times New Roman" w:hAnsi="Times New Roman" w:cs="Times New Roman"/>
          <w:color w:val="1E1D1E"/>
          <w:sz w:val="24"/>
          <w:szCs w:val="24"/>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Муниципальный служащий несет ответственность в порядке и на условиях, предусмотренных законодательством Российской Федерации.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замечание;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выговор;</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увольнение с муниципальной службы по соответствующим основаниям.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Порядок применения и снятия дисциплинарных взысканий определяется трудовым законодательством.</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9. Основания прекращения трудового договора</w:t>
      </w:r>
      <w:r w:rsidRPr="0049131D">
        <w:rPr>
          <w:rFonts w:ascii="Times New Roman" w:eastAsia="Times New Roman" w:hAnsi="Times New Roman" w:cs="Times New Roman"/>
          <w:b/>
          <w:bCs/>
          <w:color w:val="1E1D1E"/>
          <w:sz w:val="24"/>
          <w:szCs w:val="24"/>
          <w:shd w:val="clear" w:color="auto" w:fill="FFFFFF"/>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Основанием для прекращения трудового договора является увольнение муниципального служащего по основаниям, предусмотренным действующим законодательством, в т.ч. в связи с выходом на пенсию.</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49131D">
        <w:rPr>
          <w:rFonts w:ascii="Times New Roman" w:eastAsia="Times New Roman" w:hAnsi="Times New Roman" w:cs="Times New Roman"/>
          <w:color w:val="1E1D1E"/>
          <w:sz w:val="24"/>
          <w:szCs w:val="24"/>
          <w:lang w:eastAsia="ru-RU"/>
        </w:rPr>
        <w:t>быть</w:t>
      </w:r>
      <w:proofErr w:type="gramEnd"/>
      <w:r w:rsidRPr="0049131D">
        <w:rPr>
          <w:rFonts w:ascii="Times New Roman" w:eastAsia="Times New Roman" w:hAnsi="Times New Roman" w:cs="Times New Roman"/>
          <w:color w:val="1E1D1E"/>
          <w:sz w:val="24"/>
          <w:szCs w:val="24"/>
          <w:lang w:eastAsia="ru-RU"/>
        </w:rPr>
        <w:t xml:space="preserve"> также расторгнут по инициативе представителя «Работодателя» в случае: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1) достижения предельного возраста, установленного для замещения должности муниципальной службы;</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proofErr w:type="gramStart"/>
      <w:r w:rsidRPr="0049131D">
        <w:rPr>
          <w:rFonts w:ascii="Times New Roman" w:eastAsia="Times New Roman" w:hAnsi="Times New Roman" w:cs="Times New Roman"/>
          <w:color w:val="1E1D1E"/>
          <w:sz w:val="24"/>
          <w:szCs w:val="24"/>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49131D">
        <w:rPr>
          <w:rFonts w:ascii="Times New Roman" w:eastAsia="Times New Roman" w:hAnsi="Times New Roman" w:cs="Times New Roman"/>
          <w:color w:val="1E1D1E"/>
          <w:sz w:val="24"/>
          <w:szCs w:val="24"/>
          <w:lang w:eastAsia="ru-RU"/>
        </w:rPr>
        <w:t xml:space="preserve"> с </w:t>
      </w:r>
      <w:proofErr w:type="gramStart"/>
      <w:r w:rsidRPr="0049131D">
        <w:rPr>
          <w:rFonts w:ascii="Times New Roman" w:eastAsia="Times New Roman" w:hAnsi="Times New Roman" w:cs="Times New Roman"/>
          <w:color w:val="1E1D1E"/>
          <w:sz w:val="24"/>
          <w:szCs w:val="24"/>
          <w:lang w:eastAsia="ru-RU"/>
        </w:rPr>
        <w:t>которым</w:t>
      </w:r>
      <w:proofErr w:type="gramEnd"/>
      <w:r w:rsidRPr="0049131D">
        <w:rPr>
          <w:rFonts w:ascii="Times New Roman" w:eastAsia="Times New Roman" w:hAnsi="Times New Roman" w:cs="Times New Roman"/>
          <w:color w:val="1E1D1E"/>
          <w:sz w:val="24"/>
          <w:szCs w:val="24"/>
          <w:lang w:eastAsia="ru-RU"/>
        </w:rPr>
        <w:t xml:space="preserve"> гражданин Российской Федерации, имеющий гражданство иностранного государства, имеет право находиться на муниципальной службе;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3) несоблюдения ограничений и запретов, связанных с муниципальной службой и установленных статьями 13 и 14 настоящего Федерального закона.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9131D" w:rsidRPr="0049131D" w:rsidRDefault="0049131D" w:rsidP="0049131D">
      <w:pPr>
        <w:spacing w:after="0" w:line="240" w:lineRule="auto"/>
        <w:rPr>
          <w:rFonts w:ascii="Times New Roman" w:eastAsia="Times New Roman" w:hAnsi="Times New Roman" w:cs="Times New Roman"/>
          <w:sz w:val="24"/>
          <w:szCs w:val="24"/>
          <w:lang w:eastAsia="ru-RU"/>
        </w:rPr>
      </w:pPr>
      <w:r w:rsidRPr="0049131D">
        <w:rPr>
          <w:rFonts w:ascii="Times New Roman" w:eastAsia="Times New Roman" w:hAnsi="Times New Roman" w:cs="Times New Roman"/>
          <w:b/>
          <w:bCs/>
          <w:color w:val="1E1D1E"/>
          <w:sz w:val="24"/>
          <w:szCs w:val="24"/>
          <w:shd w:val="clear" w:color="auto" w:fill="FFFFFF"/>
          <w:lang w:eastAsia="ru-RU"/>
        </w:rPr>
        <w:t>10. Иные условия договора</w:t>
      </w:r>
      <w:r w:rsidRPr="0049131D">
        <w:rPr>
          <w:rFonts w:ascii="Times New Roman" w:eastAsia="Times New Roman" w:hAnsi="Times New Roman" w:cs="Times New Roman"/>
          <w:color w:val="1E1D1E"/>
          <w:sz w:val="24"/>
          <w:szCs w:val="24"/>
          <w:lang w:eastAsia="ru-RU"/>
        </w:rPr>
        <w:br/>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Настоящий трудовой договор вступает в силу с момента издания распоряжения «Работодателем» о назначении муниципального служащего на должность.</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В части, не предусмотренной настоящим трудовым договором, стороны руководствуются законами автономного округа и Российской Федерации, иными нормативными правовыми актами автономного округа, Уставом Березовского района, уставом 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r w:rsidRPr="0049131D">
        <w:rPr>
          <w:rFonts w:ascii="Times New Roman" w:eastAsia="Times New Roman" w:hAnsi="Times New Roman" w:cs="Times New Roman"/>
          <w:color w:val="1E1D1E"/>
          <w:sz w:val="24"/>
          <w:szCs w:val="24"/>
          <w:lang w:eastAsia="ru-RU"/>
        </w:rPr>
        <w:t>.</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11. Изменение и расторжение договора</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трудовому договору, и являются его неотъемлемой частью.</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Действие настоящего трудового договора прекращается на основании, предусмотренном законодательством о труде, а также по инициативе одной из сторон, обоснованной объективными причинами.</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Споры и разногласия по настоящему трудовому договору, возникающие в связи с исполнением настоящего договора, разрешаются по согласию сторон, а в случае не достижения соглашения – в порядке, установленном действующим законодательством о труде.</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Настоящий трудовой договор составлен в двух экземплярах. Один экземпляр храниться у «Работодателя», второй у муниципального служащего. Оба экземпляра имеют одинаковую юридическую силу.</w:t>
      </w:r>
    </w:p>
    <w:p w:rsidR="0049131D" w:rsidRPr="0049131D" w:rsidRDefault="0049131D" w:rsidP="0049131D">
      <w:pPr>
        <w:shd w:val="clear" w:color="auto" w:fill="FFFFFF"/>
        <w:spacing w:after="180" w:line="240" w:lineRule="auto"/>
        <w:jc w:val="both"/>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12. Подписи сторон</w:t>
      </w:r>
    </w:p>
    <w:tbl>
      <w:tblPr>
        <w:tblW w:w="0" w:type="auto"/>
        <w:jc w:val="center"/>
        <w:shd w:val="clear" w:color="auto" w:fill="FFFFFF"/>
        <w:tblCellMar>
          <w:top w:w="30" w:type="dxa"/>
          <w:left w:w="30" w:type="dxa"/>
          <w:bottom w:w="30" w:type="dxa"/>
          <w:right w:w="30" w:type="dxa"/>
        </w:tblCellMar>
        <w:tblLook w:val="04A0"/>
      </w:tblPr>
      <w:tblGrid>
        <w:gridCol w:w="4712"/>
        <w:gridCol w:w="4703"/>
      </w:tblGrid>
      <w:tr w:rsidR="0049131D" w:rsidRPr="0049131D" w:rsidTr="0049131D">
        <w:trPr>
          <w:jc w:val="center"/>
        </w:trPr>
        <w:tc>
          <w:tcPr>
            <w:tcW w:w="5205" w:type="dxa"/>
            <w:shd w:val="clear" w:color="auto" w:fill="FFFFFF"/>
            <w:hideMark/>
          </w:tcPr>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Работодатель</w:t>
            </w:r>
          </w:p>
        </w:tc>
        <w:tc>
          <w:tcPr>
            <w:tcW w:w="5205" w:type="dxa"/>
            <w:shd w:val="clear" w:color="auto" w:fill="FFFFFF"/>
            <w:hideMark/>
          </w:tcPr>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Муниципальный служащий</w:t>
            </w:r>
          </w:p>
        </w:tc>
      </w:tr>
      <w:tr w:rsidR="0049131D" w:rsidRPr="0049131D" w:rsidTr="0049131D">
        <w:trPr>
          <w:jc w:val="center"/>
        </w:trPr>
        <w:tc>
          <w:tcPr>
            <w:tcW w:w="5205" w:type="dxa"/>
            <w:shd w:val="clear" w:color="auto" w:fill="FFFFFF"/>
            <w:hideMark/>
          </w:tcPr>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Администрация 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Адрес</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ИНН/КПП</w:t>
            </w:r>
            <w:proofErr w:type="gramStart"/>
            <w:r w:rsidRPr="0049131D">
              <w:rPr>
                <w:rFonts w:ascii="Times New Roman" w:eastAsia="Times New Roman" w:hAnsi="Times New Roman" w:cs="Times New Roman"/>
                <w:color w:val="1E1D1E"/>
                <w:sz w:val="24"/>
                <w:szCs w:val="24"/>
                <w:lang w:eastAsia="ru-RU"/>
              </w:rPr>
              <w:t xml:space="preserve"> –-</w:t>
            </w:r>
            <w:proofErr w:type="gramEnd"/>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ОГРН</w:t>
            </w:r>
            <w:proofErr w:type="gramStart"/>
            <w:r w:rsidRPr="0049131D">
              <w:rPr>
                <w:rFonts w:ascii="Times New Roman" w:eastAsia="Times New Roman" w:hAnsi="Times New Roman" w:cs="Times New Roman"/>
                <w:color w:val="1E1D1E"/>
                <w:sz w:val="24"/>
                <w:szCs w:val="24"/>
                <w:lang w:eastAsia="ru-RU"/>
              </w:rPr>
              <w:t xml:space="preserve"> – -</w:t>
            </w:r>
            <w:proofErr w:type="gramEnd"/>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БИК</w:t>
            </w:r>
            <w:proofErr w:type="gramStart"/>
            <w:r w:rsidRPr="0049131D">
              <w:rPr>
                <w:rFonts w:ascii="Times New Roman" w:eastAsia="Times New Roman" w:hAnsi="Times New Roman" w:cs="Times New Roman"/>
                <w:color w:val="1E1D1E"/>
                <w:sz w:val="24"/>
                <w:szCs w:val="24"/>
                <w:lang w:eastAsia="ru-RU"/>
              </w:rPr>
              <w:t xml:space="preserve"> –-</w:t>
            </w:r>
            <w:proofErr w:type="gramEnd"/>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proofErr w:type="gramStart"/>
            <w:r w:rsidRPr="0049131D">
              <w:rPr>
                <w:rFonts w:ascii="Times New Roman" w:eastAsia="Times New Roman" w:hAnsi="Times New Roman" w:cs="Times New Roman"/>
                <w:color w:val="1E1D1E"/>
                <w:sz w:val="24"/>
                <w:szCs w:val="24"/>
                <w:lang w:eastAsia="ru-RU"/>
              </w:rPr>
              <w:t>Р</w:t>
            </w:r>
            <w:proofErr w:type="gramEnd"/>
            <w:r w:rsidRPr="0049131D">
              <w:rPr>
                <w:rFonts w:ascii="Times New Roman" w:eastAsia="Times New Roman" w:hAnsi="Times New Roman" w:cs="Times New Roman"/>
                <w:color w:val="1E1D1E"/>
                <w:sz w:val="24"/>
                <w:szCs w:val="24"/>
                <w:lang w:eastAsia="ru-RU"/>
              </w:rPr>
              <w:t>/</w:t>
            </w:r>
            <w:proofErr w:type="spellStart"/>
            <w:r w:rsidRPr="0049131D">
              <w:rPr>
                <w:rFonts w:ascii="Times New Roman" w:eastAsia="Times New Roman" w:hAnsi="Times New Roman" w:cs="Times New Roman"/>
                <w:color w:val="1E1D1E"/>
                <w:sz w:val="24"/>
                <w:szCs w:val="24"/>
                <w:lang w:eastAsia="ru-RU"/>
              </w:rPr>
              <w:t>сч</w:t>
            </w:r>
            <w:proofErr w:type="spellEnd"/>
            <w:r w:rsidRPr="0049131D">
              <w:rPr>
                <w:rFonts w:ascii="Times New Roman" w:eastAsia="Times New Roman" w:hAnsi="Times New Roman" w:cs="Times New Roman"/>
                <w:color w:val="1E1D1E"/>
                <w:sz w:val="24"/>
                <w:szCs w:val="24"/>
                <w:lang w:eastAsia="ru-RU"/>
              </w:rPr>
              <w:t xml:space="preserve"> – -</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ОКАТО -</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Глава администрации</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 xml:space="preserve">сельского поселения </w:t>
            </w:r>
            <w:proofErr w:type="gramStart"/>
            <w:r w:rsidRPr="0049131D">
              <w:rPr>
                <w:rFonts w:ascii="Times New Roman" w:eastAsia="Times New Roman" w:hAnsi="Times New Roman" w:cs="Times New Roman"/>
                <w:color w:val="1E1D1E"/>
                <w:sz w:val="24"/>
                <w:szCs w:val="24"/>
                <w:lang w:eastAsia="ru-RU"/>
              </w:rPr>
              <w:t>Светлый</w:t>
            </w:r>
            <w:proofErr w:type="gramEnd"/>
          </w:p>
        </w:tc>
        <w:tc>
          <w:tcPr>
            <w:tcW w:w="5205" w:type="dxa"/>
            <w:shd w:val="clear" w:color="auto" w:fill="FFFFFF"/>
            <w:hideMark/>
          </w:tcPr>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Ф.И.О.  </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Адрес </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Паспорт</w:t>
            </w:r>
            <w:proofErr w:type="gramStart"/>
            <w:r w:rsidRPr="0049131D">
              <w:rPr>
                <w:rFonts w:ascii="Times New Roman" w:eastAsia="Times New Roman" w:hAnsi="Times New Roman" w:cs="Times New Roman"/>
                <w:color w:val="1E1D1E"/>
                <w:sz w:val="24"/>
                <w:szCs w:val="24"/>
                <w:lang w:eastAsia="ru-RU"/>
              </w:rPr>
              <w:t>    ,</w:t>
            </w:r>
            <w:proofErr w:type="gramEnd"/>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выдан</w:t>
            </w:r>
          </w:p>
        </w:tc>
      </w:tr>
      <w:tr w:rsidR="0049131D" w:rsidRPr="0049131D" w:rsidTr="0049131D">
        <w:trPr>
          <w:jc w:val="center"/>
        </w:trPr>
        <w:tc>
          <w:tcPr>
            <w:tcW w:w="5205" w:type="dxa"/>
            <w:shd w:val="clear" w:color="auto" w:fill="FFFFFF"/>
            <w:hideMark/>
          </w:tcPr>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lastRenderedPageBreak/>
              <w:t xml:space="preserve">__________________ </w:t>
            </w:r>
            <w:r w:rsidR="000C19E7">
              <w:rPr>
                <w:rFonts w:ascii="Times New Roman" w:eastAsia="Times New Roman" w:hAnsi="Times New Roman" w:cs="Times New Roman"/>
                <w:color w:val="1E1D1E"/>
                <w:sz w:val="24"/>
                <w:szCs w:val="24"/>
                <w:lang w:eastAsia="ru-RU"/>
              </w:rPr>
              <w:t>Шагимухаметов Ф.К.</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м.п. </w:t>
            </w:r>
          </w:p>
        </w:tc>
        <w:tc>
          <w:tcPr>
            <w:tcW w:w="5205" w:type="dxa"/>
            <w:shd w:val="clear" w:color="auto" w:fill="FFFFFF"/>
            <w:hideMark/>
          </w:tcPr>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_________________  Ф.И.О.</w:t>
            </w:r>
          </w:p>
          <w:p w:rsidR="0049131D" w:rsidRPr="0049131D" w:rsidRDefault="0049131D" w:rsidP="0049131D">
            <w:pPr>
              <w:spacing w:after="180" w:line="240" w:lineRule="auto"/>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b/>
                <w:bCs/>
                <w:color w:val="1E1D1E"/>
                <w:sz w:val="24"/>
                <w:szCs w:val="24"/>
                <w:lang w:eastAsia="ru-RU"/>
              </w:rPr>
              <w:t> </w:t>
            </w:r>
          </w:p>
        </w:tc>
      </w:tr>
    </w:tbl>
    <w:p w:rsidR="0049131D" w:rsidRPr="0049131D" w:rsidRDefault="0049131D" w:rsidP="0049131D">
      <w:pPr>
        <w:shd w:val="clear" w:color="auto" w:fill="FFFFFF"/>
        <w:spacing w:after="180" w:line="240" w:lineRule="auto"/>
        <w:jc w:val="center"/>
        <w:rPr>
          <w:rFonts w:ascii="Times New Roman" w:eastAsia="Times New Roman" w:hAnsi="Times New Roman" w:cs="Times New Roman"/>
          <w:color w:val="1E1D1E"/>
          <w:sz w:val="24"/>
          <w:szCs w:val="24"/>
          <w:lang w:eastAsia="ru-RU"/>
        </w:rPr>
      </w:pPr>
      <w:r w:rsidRPr="0049131D">
        <w:rPr>
          <w:rFonts w:ascii="Times New Roman" w:eastAsia="Times New Roman" w:hAnsi="Times New Roman" w:cs="Times New Roman"/>
          <w:color w:val="1E1D1E"/>
          <w:sz w:val="24"/>
          <w:szCs w:val="24"/>
          <w:lang w:eastAsia="ru-RU"/>
        </w:rPr>
        <w:t>Экземпляр трудового договора получи</w:t>
      </w:r>
      <w:proofErr w:type="gramStart"/>
      <w:r w:rsidRPr="0049131D">
        <w:rPr>
          <w:rFonts w:ascii="Times New Roman" w:eastAsia="Times New Roman" w:hAnsi="Times New Roman" w:cs="Times New Roman"/>
          <w:color w:val="1E1D1E"/>
          <w:sz w:val="24"/>
          <w:szCs w:val="24"/>
          <w:lang w:eastAsia="ru-RU"/>
        </w:rPr>
        <w:t>л(</w:t>
      </w:r>
      <w:proofErr w:type="gramEnd"/>
      <w:r w:rsidRPr="0049131D">
        <w:rPr>
          <w:rFonts w:ascii="Times New Roman" w:eastAsia="Times New Roman" w:hAnsi="Times New Roman" w:cs="Times New Roman"/>
          <w:color w:val="1E1D1E"/>
          <w:sz w:val="24"/>
          <w:szCs w:val="24"/>
          <w:lang w:eastAsia="ru-RU"/>
        </w:rPr>
        <w:t>а):       Ф.И.О.</w:t>
      </w:r>
    </w:p>
    <w:p w:rsidR="00022512" w:rsidRPr="0049131D" w:rsidRDefault="00022512">
      <w:pPr>
        <w:rPr>
          <w:rFonts w:ascii="Times New Roman" w:hAnsi="Times New Roman" w:cs="Times New Roman"/>
          <w:sz w:val="24"/>
          <w:szCs w:val="24"/>
        </w:rPr>
      </w:pPr>
    </w:p>
    <w:sectPr w:rsidR="00022512" w:rsidRPr="0049131D" w:rsidSect="00144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83135"/>
    <w:multiLevelType w:val="multilevel"/>
    <w:tmpl w:val="F7B8E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131D"/>
    <w:rsid w:val="00022512"/>
    <w:rsid w:val="000C19E7"/>
    <w:rsid w:val="00144C7F"/>
    <w:rsid w:val="0049131D"/>
    <w:rsid w:val="00F83F60"/>
    <w:rsid w:val="00FF23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988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2728</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Otdel_Kadrov</dc:creator>
  <cp:lastModifiedBy>Novred22</cp:lastModifiedBy>
  <cp:revision>2</cp:revision>
  <dcterms:created xsi:type="dcterms:W3CDTF">2023-04-17T11:10:00Z</dcterms:created>
  <dcterms:modified xsi:type="dcterms:W3CDTF">2023-04-17T11:10:00Z</dcterms:modified>
</cp:coreProperties>
</file>