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D95ECF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EB1C99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24226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января 2023 года № </w:t>
      </w:r>
      <w:r w:rsidR="00EB1C99">
        <w:rPr>
          <w:rFonts w:ascii="Times New Roman" w:hAnsi="Times New Roman" w:cs="Times New Roman"/>
          <w:b/>
          <w:i/>
          <w:sz w:val="26"/>
          <w:szCs w:val="26"/>
        </w:rPr>
        <w:t>5</w:t>
      </w: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EB1C99" w:rsidP="00EB1C99">
      <w:pPr>
        <w:pStyle w:val="a7"/>
        <w:numPr>
          <w:ilvl w:val="0"/>
          <w:numId w:val="25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Постановление администрации сельского поселения </w:t>
      </w:r>
      <w:proofErr w:type="gramStart"/>
      <w:r>
        <w:rPr>
          <w:b/>
          <w:bCs/>
          <w:sz w:val="26"/>
          <w:szCs w:val="26"/>
        </w:rPr>
        <w:t>Светлый</w:t>
      </w:r>
      <w:proofErr w:type="gramEnd"/>
      <w:r>
        <w:rPr>
          <w:b/>
          <w:bCs/>
          <w:sz w:val="26"/>
          <w:szCs w:val="26"/>
        </w:rPr>
        <w:t xml:space="preserve"> № 7 от 24.01.2023 «</w:t>
      </w:r>
      <w:r w:rsidRPr="00EB1C99">
        <w:rPr>
          <w:b/>
          <w:bCs/>
          <w:sz w:val="26"/>
          <w:szCs w:val="26"/>
        </w:rPr>
        <w:t>Об отмене некоторых постановлений администрации сельского поселения Светлый</w:t>
      </w:r>
      <w:r>
        <w:rPr>
          <w:b/>
          <w:bCs/>
          <w:sz w:val="26"/>
          <w:szCs w:val="26"/>
        </w:rPr>
        <w:t>».</w:t>
      </w:r>
    </w:p>
    <w:p w:rsidR="00EB1C99" w:rsidRDefault="00EB1C99" w:rsidP="00EB1C99">
      <w:pPr>
        <w:pStyle w:val="a7"/>
        <w:numPr>
          <w:ilvl w:val="0"/>
          <w:numId w:val="25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 администрации сельского поселения Светлый № 8 от 24.01.2023 «</w:t>
      </w:r>
      <w:r w:rsidRPr="00EB1C99">
        <w:rPr>
          <w:b/>
          <w:bCs/>
          <w:sz w:val="26"/>
          <w:szCs w:val="26"/>
        </w:rPr>
        <w:t>О мерах по реализации решения  Совета депутатов сельского поселения Светлый № 271  от 19.12.2022 года «О бюджете сельского поселения Светлый на 2023 год и плановый период 2024 и 2025 года»</w:t>
      </w:r>
    </w:p>
    <w:p w:rsidR="00EB1C99" w:rsidRPr="00D95ECF" w:rsidRDefault="00EB1C99" w:rsidP="007649B4">
      <w:pPr>
        <w:pStyle w:val="a7"/>
        <w:numPr>
          <w:ilvl w:val="0"/>
          <w:numId w:val="25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Постановление администрации сельского поселения Светлый № 9 </w:t>
      </w:r>
      <w:r w:rsidR="007649B4">
        <w:rPr>
          <w:b/>
          <w:bCs/>
          <w:sz w:val="26"/>
          <w:szCs w:val="26"/>
        </w:rPr>
        <w:t>от 26.01.2023 года «</w:t>
      </w:r>
      <w:r w:rsidR="007649B4" w:rsidRPr="007649B4">
        <w:rPr>
          <w:b/>
          <w:bCs/>
          <w:sz w:val="26"/>
          <w:szCs w:val="26"/>
        </w:rPr>
        <w:t>О внесении изменений в постановление администрации сельского поселения Светлый от 21.01.2021 №7 «Об установлении целевого уровня снижения в сопоставимых условиях суммарного объема потребляемых муниципальными учреждениями сельского поселения Светлый энергетических ресурсов и воды на трехлетний период с 2021 года по 2023 год»</w:t>
      </w:r>
      <w:r w:rsidR="007649B4">
        <w:rPr>
          <w:b/>
          <w:bCs/>
          <w:sz w:val="26"/>
          <w:szCs w:val="26"/>
        </w:rPr>
        <w:t>»</w:t>
      </w:r>
    </w:p>
    <w:p w:rsidR="00C04D77" w:rsidRPr="00D95ECF" w:rsidRDefault="00D95ECF" w:rsidP="00D95ECF">
      <w:pPr>
        <w:ind w:left="360"/>
        <w:jc w:val="both"/>
        <w:rPr>
          <w:sz w:val="26"/>
          <w:szCs w:val="26"/>
        </w:rPr>
      </w:pPr>
      <w:r w:rsidRPr="00D95ECF">
        <w:rPr>
          <w:sz w:val="26"/>
          <w:szCs w:val="26"/>
        </w:rPr>
        <w:t xml:space="preserve"> </w:t>
      </w: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 АДМИНИСТРАЦИЯ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СЕЛЬСКОГО ПОСЕЛЕНИЯ </w:t>
      </w:r>
      <w:proofErr w:type="gramStart"/>
      <w:r w:rsidRPr="00EB1C99">
        <w:rPr>
          <w:rFonts w:eastAsia="Calibri"/>
          <w:lang w:eastAsia="en-US"/>
        </w:rPr>
        <w:t>СВЕТЛЫЙ</w:t>
      </w:r>
      <w:proofErr w:type="gramEnd"/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proofErr w:type="spellStart"/>
      <w:r w:rsidRPr="00EB1C99">
        <w:rPr>
          <w:rFonts w:eastAsia="Calibri"/>
          <w:lang w:eastAsia="en-US"/>
        </w:rPr>
        <w:t>Берёзовского</w:t>
      </w:r>
      <w:proofErr w:type="spellEnd"/>
      <w:r w:rsidRPr="00EB1C99">
        <w:rPr>
          <w:rFonts w:eastAsia="Calibri"/>
          <w:lang w:eastAsia="en-US"/>
        </w:rPr>
        <w:t xml:space="preserve"> района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Ханты-Мансийского автономного округа – Югры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ПОСТАНОВЛЕНИЕ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от 24.01.2023</w:t>
      </w:r>
      <w:r w:rsidRPr="00EB1C99">
        <w:rPr>
          <w:rFonts w:eastAsia="Calibri"/>
          <w:lang w:eastAsia="en-US"/>
        </w:rPr>
        <w:tab/>
      </w:r>
      <w:r w:rsidRPr="00EB1C99">
        <w:rPr>
          <w:rFonts w:eastAsia="Calibri"/>
          <w:lang w:eastAsia="en-US"/>
        </w:rPr>
        <w:tab/>
      </w:r>
      <w:r w:rsidRPr="00EB1C99">
        <w:rPr>
          <w:rFonts w:eastAsia="Calibri"/>
          <w:lang w:eastAsia="en-US"/>
        </w:rPr>
        <w:tab/>
      </w:r>
      <w:r w:rsidRPr="00EB1C99">
        <w:rPr>
          <w:rFonts w:eastAsia="Calibri"/>
          <w:lang w:eastAsia="en-US"/>
        </w:rPr>
        <w:tab/>
      </w:r>
      <w:r w:rsidRPr="00EB1C99">
        <w:rPr>
          <w:rFonts w:eastAsia="Calibri"/>
          <w:lang w:eastAsia="en-US"/>
        </w:rPr>
        <w:tab/>
      </w:r>
      <w:r w:rsidRPr="00EB1C99">
        <w:rPr>
          <w:rFonts w:eastAsia="Calibri"/>
          <w:lang w:eastAsia="en-US"/>
        </w:rPr>
        <w:tab/>
      </w:r>
      <w:r w:rsidRPr="00EB1C99">
        <w:rPr>
          <w:rFonts w:eastAsia="Calibri"/>
          <w:lang w:eastAsia="en-US"/>
        </w:rPr>
        <w:tab/>
      </w:r>
      <w:r w:rsidRPr="00EB1C99">
        <w:rPr>
          <w:rFonts w:eastAsia="Calibri"/>
          <w:lang w:eastAsia="en-US"/>
        </w:rPr>
        <w:tab/>
      </w:r>
      <w:r w:rsidRPr="00EB1C99">
        <w:rPr>
          <w:rFonts w:eastAsia="Calibri"/>
          <w:lang w:eastAsia="en-US"/>
        </w:rPr>
        <w:tab/>
        <w:t>№ 7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пос. Светлый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Об отмене некоторых постановлений администрации сельского поселения </w:t>
      </w:r>
      <w:proofErr w:type="gramStart"/>
      <w:r w:rsidRPr="00EB1C99">
        <w:rPr>
          <w:rFonts w:eastAsia="Calibri"/>
          <w:lang w:eastAsia="en-US"/>
        </w:rPr>
        <w:t>Светлый</w:t>
      </w:r>
      <w:proofErr w:type="gramEnd"/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 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В целях упорядочивания нормативных правовых актов администрации сельского поселения </w:t>
      </w:r>
      <w:proofErr w:type="gramStart"/>
      <w:r w:rsidRPr="00EB1C99">
        <w:rPr>
          <w:rFonts w:eastAsia="Calibri"/>
          <w:lang w:eastAsia="en-US"/>
        </w:rPr>
        <w:t>Светлый</w:t>
      </w:r>
      <w:proofErr w:type="gramEnd"/>
      <w:r w:rsidRPr="00EB1C99">
        <w:rPr>
          <w:rFonts w:eastAsia="Calibri"/>
          <w:lang w:eastAsia="en-US"/>
        </w:rPr>
        <w:t>,  в соответствии с Уставом сельского поселения Светлый,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ПОСТАНОВЛЯЮ: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1. Постановления администрации сельского поселения </w:t>
      </w:r>
      <w:proofErr w:type="gramStart"/>
      <w:r w:rsidRPr="00EB1C99">
        <w:rPr>
          <w:rFonts w:eastAsia="Calibri"/>
          <w:lang w:eastAsia="en-US"/>
        </w:rPr>
        <w:t>Светлый</w:t>
      </w:r>
      <w:proofErr w:type="gramEnd"/>
      <w:r w:rsidRPr="00EB1C99">
        <w:rPr>
          <w:rFonts w:eastAsia="Calibri"/>
          <w:lang w:eastAsia="en-US"/>
        </w:rPr>
        <w:t xml:space="preserve"> от 10.12.2013 №115 «Об утверждении схемы теплоснабжения сельского поселения Светлый», от 01.09.2020 № 81 «О внесении изменений и дополнений в постановление администрации сельского поселения Светлый от 10.12.2013 № 115 «Об утверждении схемы теплоснабжения сельского поселения Светлый» - считать утратившими силу.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2. </w:t>
      </w:r>
      <w:proofErr w:type="gramStart"/>
      <w:r w:rsidRPr="00EB1C99">
        <w:rPr>
          <w:rFonts w:eastAsia="Calibri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EB1C99">
        <w:rPr>
          <w:rFonts w:eastAsia="Calibri"/>
          <w:lang w:eastAsia="en-US"/>
        </w:rPr>
        <w:t>Светловский</w:t>
      </w:r>
      <w:proofErr w:type="spellEnd"/>
      <w:r w:rsidRPr="00EB1C99">
        <w:rPr>
          <w:rFonts w:eastAsia="Calibri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3. Настоящее постановление вступает в силу после его официального опубликования.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Глава поселения                                            Ф.К. Шагимухаметов</w:t>
      </w: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АДМИНИСТРАЦИЯ 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СЕЛЬСКОГО ПОСЕЛЕНИЯ </w:t>
      </w:r>
      <w:proofErr w:type="gramStart"/>
      <w:r w:rsidRPr="00EB1C99">
        <w:rPr>
          <w:rFonts w:eastAsia="Calibri"/>
          <w:lang w:eastAsia="en-US"/>
        </w:rPr>
        <w:t>СВЕТЛЫЙ</w:t>
      </w:r>
      <w:proofErr w:type="gramEnd"/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Березовского района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Ханты-Мансийского автономного округа-Югры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ПОСТАНОВЛЕНИЕ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от 24.01.2023                                                                    </w:t>
      </w:r>
      <w:r w:rsidRPr="00EB1C99">
        <w:rPr>
          <w:rFonts w:eastAsia="Calibri"/>
          <w:lang w:eastAsia="en-US"/>
        </w:rPr>
        <w:tab/>
        <w:t xml:space="preserve"> </w:t>
      </w:r>
      <w:r w:rsidRPr="00EB1C99">
        <w:rPr>
          <w:rFonts w:eastAsia="Calibri"/>
          <w:lang w:eastAsia="en-US"/>
        </w:rPr>
        <w:tab/>
      </w:r>
      <w:r w:rsidRPr="00EB1C99">
        <w:rPr>
          <w:rFonts w:eastAsia="Calibri"/>
          <w:lang w:eastAsia="en-US"/>
        </w:rPr>
        <w:tab/>
      </w:r>
      <w:r w:rsidRPr="00EB1C99">
        <w:rPr>
          <w:rFonts w:eastAsia="Calibri"/>
          <w:lang w:eastAsia="en-US"/>
        </w:rPr>
        <w:tab/>
        <w:t>№8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п. Светлый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О мерах по реализации решения  Совета депутатов сельского поселения Светлый № 271  от 19.12.2022 года «О бюджете сельского поселения Светлый на 2023 год и плановый период 2024 и 2025 года»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В целях </w:t>
      </w:r>
      <w:proofErr w:type="gramStart"/>
      <w:r w:rsidRPr="00EB1C99">
        <w:rPr>
          <w:rFonts w:eastAsia="Calibri"/>
          <w:lang w:eastAsia="en-US"/>
        </w:rPr>
        <w:t>реализации решения Совета депутатов сельского поселения</w:t>
      </w:r>
      <w:proofErr w:type="gramEnd"/>
      <w:r w:rsidRPr="00EB1C99">
        <w:rPr>
          <w:rFonts w:eastAsia="Calibri"/>
          <w:lang w:eastAsia="en-US"/>
        </w:rPr>
        <w:t xml:space="preserve"> Светлый №271  от 19.12.2022  года «О бюджете сельского  поселения Светлый на 2023 год и плановый период 2024 и 2025 года» (далее решение):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1. Организовать исполнение бюджета сельского поселения Светлый (далее – поселение) на 2023 год и плановый период 2024 и 2025 года в соответствии с бюджетной росписью бюджета поселения на 2023 год (далее - бюджет поселения).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2. Утвердить план мероприятий по росту доходов и оптимизации расходов бюджета поселения на 2023 год и плановый период 2024 и 2025 годов согласно приложению к настоящему постановлению.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3. В целях повышения уровня администрирования доходов и источников финансирования дефицита бюджета поселения: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- принять меры к организации полного и своевременного поступления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налогов, сборов и других обязательных платежей, а также по сокращению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задолженности по их уплате, к организации полного и своевременного поступления </w:t>
      </w:r>
      <w:proofErr w:type="gramStart"/>
      <w:r w:rsidRPr="00EB1C99">
        <w:rPr>
          <w:rFonts w:eastAsia="Calibri"/>
          <w:lang w:eastAsia="en-US"/>
        </w:rPr>
        <w:t>источников финансирования дефицита бюджета поселения</w:t>
      </w:r>
      <w:proofErr w:type="gramEnd"/>
      <w:r w:rsidRPr="00EB1C99">
        <w:rPr>
          <w:rFonts w:eastAsia="Calibri"/>
          <w:lang w:eastAsia="en-US"/>
        </w:rPr>
        <w:t>;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- для сокращения, а в дальнейшем и ликвидации невыясненных платежей в бюджете поселения обеспечить поступление денежных сре</w:t>
      </w:r>
      <w:proofErr w:type="gramStart"/>
      <w:r w:rsidRPr="00EB1C99">
        <w:rPr>
          <w:rFonts w:eastAsia="Calibri"/>
          <w:lang w:eastAsia="en-US"/>
        </w:rPr>
        <w:t>дств в б</w:t>
      </w:r>
      <w:proofErr w:type="gramEnd"/>
      <w:r w:rsidRPr="00EB1C99">
        <w:rPr>
          <w:rFonts w:eastAsia="Calibri"/>
          <w:lang w:eastAsia="en-US"/>
        </w:rPr>
        <w:t>юджет поселения строго в соответствии с банковскими реквизитами и кодами бюджетной классификации.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4. В целях рационального использования средств бюджета поселения: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proofErr w:type="gramStart"/>
      <w:r w:rsidRPr="00EB1C99">
        <w:rPr>
          <w:rFonts w:eastAsia="Calibri"/>
          <w:lang w:eastAsia="en-US"/>
        </w:rPr>
        <w:t>- обеспечить исполнение бюджета с учетом основных направлений налоговой, бюджетной и долговой политики поселения на 2023 год и плановый период 2024 и 2025 года;</w:t>
      </w:r>
      <w:proofErr w:type="gramEnd"/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- обеспечить в пределах доведенных лимитов бюджетных обязательств безусловное исполнение бюджетных обязательств по социально значимым и первоочередным направлениям расходов бюджета поселения, финансирование иных расходных обязательств, производить в пределах, поступающих в бюджет поселения доходов;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- не допускать образование просроченной кредиторской задолженности по заработной плате и отчислениям от нее во внебюджетные фонды, а так же по другим социально значимым и первоочередным расходам бюджета поселения;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- не допускать превышение нормативов расходов на содержание органов местного самоуправления;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- руководителям муниципальных учреждений обеспечить контроль и повышение эффективности расходования бюджетных средств, в том числе не допускать необоснованного увеличения количества принимаемых расходных обязательств;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- проводить анализы  дебиторской и кредиторской задолженности и принимать меры по их сокращению.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lastRenderedPageBreak/>
        <w:t>5. 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 w:rsidRPr="00EB1C99">
        <w:rPr>
          <w:rFonts w:eastAsia="Calibri"/>
          <w:lang w:eastAsia="en-US"/>
        </w:rPr>
        <w:t>жд впр</w:t>
      </w:r>
      <w:proofErr w:type="gramEnd"/>
      <w:r w:rsidRPr="00EB1C99">
        <w:rPr>
          <w:rFonts w:eastAsia="Calibri"/>
          <w:lang w:eastAsia="en-US"/>
        </w:rPr>
        <w:t>аве предусматривать авансовые платежи: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proofErr w:type="gramStart"/>
      <w:r w:rsidRPr="00EB1C99">
        <w:rPr>
          <w:rFonts w:eastAsia="Calibri"/>
          <w:lang w:eastAsia="en-US"/>
        </w:rPr>
        <w:t>- в размере до 100 % суммы договора (муниципального контракта), но не более лимитов бюджетных обязательств, доведенных на соответствующий год -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о приобретение авиа, речных и железнодорожных билетов, билетов для проезда междугородним транспортом, по обязательному страхованию лиц, замещающих муниципальные должности</w:t>
      </w:r>
      <w:proofErr w:type="gramEnd"/>
      <w:r w:rsidRPr="00EB1C99">
        <w:rPr>
          <w:rFonts w:eastAsia="Calibri"/>
          <w:lang w:eastAsia="en-US"/>
        </w:rPr>
        <w:t xml:space="preserve"> поселения, лиц, замещающих должности муниципальной службы поселения, по обязательному страхованию гражданской ответственности владельцев транспортных средств;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- в размере до 50% суммы договора (муниципального контракта), но не более лимитов бюджетных обязательств, доведенных на соответствующий го</w:t>
      </w:r>
      <w:proofErr w:type="gramStart"/>
      <w:r w:rsidRPr="00EB1C99">
        <w:rPr>
          <w:rFonts w:eastAsia="Calibri"/>
          <w:lang w:eastAsia="en-US"/>
        </w:rPr>
        <w:t>д-</w:t>
      </w:r>
      <w:proofErr w:type="gramEnd"/>
      <w:r w:rsidRPr="00EB1C99">
        <w:rPr>
          <w:rFonts w:eastAsia="Calibri"/>
          <w:lang w:eastAsia="en-US"/>
        </w:rPr>
        <w:t xml:space="preserve"> по договорам (муниципальным контрактам) об оказании коммунальных услуг; 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- в размере до 30% лимитов бюджетных обязательств, доведенных на соответствующий год - по остальным договорам (муниципальным контрактам), если иные размеры обеспечения исполнения договора (муниципального контракта) не предусмотрены законодательством Российской Федерации.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6. Обеспечить правомерное, целевое и эффективное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использование бюджетных средств, передаваемых из бюджета автономного округа в виде субвенций и субсидий в соответствии с условиями и целями, определенными при предоставлении указанных средств.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7.  Постановление администрации сельского поселения Светлый № 22 от 28.01.2022 года  «О мерах по реализации решения Совета депутатов сельского поселения Светлый «О бюджете сельского поселения Светлый  на 2022 год и плановый период 2023 и 2024 годов»» признать утратившим силу.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>8. Настоящее постановление вступает в силу после его подписания и распространяется на правоотношения, возникшие с 1 января 2023 года.</w:t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9. </w:t>
      </w:r>
      <w:proofErr w:type="gramStart"/>
      <w:r w:rsidRPr="00EB1C99">
        <w:rPr>
          <w:rFonts w:eastAsia="Calibri"/>
          <w:lang w:eastAsia="en-US"/>
        </w:rPr>
        <w:t>Контроль за</w:t>
      </w:r>
      <w:proofErr w:type="gramEnd"/>
      <w:r w:rsidRPr="00EB1C99">
        <w:rPr>
          <w:rFonts w:eastAsia="Calibri"/>
          <w:lang w:eastAsia="en-US"/>
        </w:rPr>
        <w:t xml:space="preserve"> исполнением постановления оставляю за собой.</w:t>
      </w:r>
      <w:r w:rsidRPr="00EB1C99">
        <w:rPr>
          <w:rFonts w:eastAsia="Calibri"/>
          <w:lang w:eastAsia="en-US"/>
        </w:rPr>
        <w:tab/>
      </w: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  <w:r w:rsidRPr="00EB1C99">
        <w:rPr>
          <w:rFonts w:eastAsia="Calibri"/>
          <w:lang w:eastAsia="en-US"/>
        </w:rPr>
        <w:t xml:space="preserve">Глава поселения                                                 </w:t>
      </w:r>
      <w:proofErr w:type="spellStart"/>
      <w:r w:rsidRPr="00EB1C99">
        <w:rPr>
          <w:rFonts w:eastAsia="Calibri"/>
          <w:lang w:eastAsia="en-US"/>
        </w:rPr>
        <w:t>Ф.К.Шагимухаметов</w:t>
      </w:r>
      <w:proofErr w:type="spellEnd"/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9"/>
        <w:gridCol w:w="2508"/>
        <w:gridCol w:w="1421"/>
        <w:gridCol w:w="842"/>
        <w:gridCol w:w="1608"/>
        <w:gridCol w:w="789"/>
        <w:gridCol w:w="416"/>
        <w:gridCol w:w="416"/>
        <w:gridCol w:w="416"/>
        <w:gridCol w:w="390"/>
        <w:gridCol w:w="390"/>
        <w:gridCol w:w="390"/>
      </w:tblGrid>
      <w:tr w:rsidR="00EB1C99" w:rsidRPr="00EB1C99" w:rsidTr="00EB1C99">
        <w:trPr>
          <w:trHeight w:val="315"/>
        </w:trPr>
        <w:tc>
          <w:tcPr>
            <w:tcW w:w="30300" w:type="dxa"/>
            <w:gridSpan w:val="12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от 24.01.2023 №08</w:t>
            </w:r>
          </w:p>
        </w:tc>
      </w:tr>
      <w:tr w:rsidR="00EB1C99" w:rsidRPr="00EB1C99" w:rsidTr="00EB1C99">
        <w:trPr>
          <w:trHeight w:val="1320"/>
        </w:trPr>
        <w:tc>
          <w:tcPr>
            <w:tcW w:w="30300" w:type="dxa"/>
            <w:gridSpan w:val="12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Плана мероприятий по росту доходов и оптимизации расходов бюджета  сельского поселения Светлый на 2023 год и плановый период 2024 и 2025 года</w:t>
            </w:r>
          </w:p>
        </w:tc>
      </w:tr>
      <w:tr w:rsidR="00EB1C99" w:rsidRPr="00EB1C99" w:rsidTr="00EB1C99">
        <w:trPr>
          <w:trHeight w:val="315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396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16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1C99" w:rsidRPr="00EB1C99" w:rsidTr="00EB1C99">
        <w:trPr>
          <w:trHeight w:val="450"/>
        </w:trPr>
        <w:tc>
          <w:tcPr>
            <w:tcW w:w="820" w:type="dxa"/>
            <w:vMerge w:val="restart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B1C99">
              <w:rPr>
                <w:rFonts w:eastAsia="Calibri"/>
                <w:lang w:eastAsia="en-US"/>
              </w:rPr>
              <w:t>п</w:t>
            </w:r>
            <w:proofErr w:type="gramEnd"/>
            <w:r w:rsidRPr="00EB1C9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340" w:type="dxa"/>
            <w:vMerge w:val="restart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3960" w:type="dxa"/>
            <w:vMerge w:val="restart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 Ответственный исполнитель</w:t>
            </w:r>
          </w:p>
        </w:tc>
        <w:tc>
          <w:tcPr>
            <w:tcW w:w="2160" w:type="dxa"/>
            <w:vMerge w:val="restart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Срок реализации мероприятия</w:t>
            </w:r>
          </w:p>
        </w:tc>
        <w:tc>
          <w:tcPr>
            <w:tcW w:w="4540" w:type="dxa"/>
            <w:vMerge w:val="restart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Проект нормативного</w:t>
            </w:r>
            <w:r w:rsidRPr="00EB1C99">
              <w:rPr>
                <w:rFonts w:eastAsia="Calibri"/>
                <w:lang w:eastAsia="en-US"/>
              </w:rPr>
              <w:br/>
              <w:t>правового акта или иной документ</w:t>
            </w:r>
          </w:p>
        </w:tc>
        <w:tc>
          <w:tcPr>
            <w:tcW w:w="3440" w:type="dxa"/>
            <w:vMerge w:val="restart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Целевой показатель</w:t>
            </w:r>
          </w:p>
        </w:tc>
        <w:tc>
          <w:tcPr>
            <w:tcW w:w="4020" w:type="dxa"/>
            <w:gridSpan w:val="3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Значение целевого показателя</w:t>
            </w:r>
          </w:p>
        </w:tc>
        <w:tc>
          <w:tcPr>
            <w:tcW w:w="4020" w:type="dxa"/>
            <w:gridSpan w:val="3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Бюджетный эффект от реализации мероприятий</w:t>
            </w:r>
          </w:p>
        </w:tc>
      </w:tr>
      <w:tr w:rsidR="00EB1C99" w:rsidRPr="00EB1C99" w:rsidTr="00EB1C99">
        <w:trPr>
          <w:trHeight w:val="480"/>
        </w:trPr>
        <w:tc>
          <w:tcPr>
            <w:tcW w:w="820" w:type="dxa"/>
            <w:vMerge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40" w:type="dxa"/>
            <w:vMerge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0" w:type="dxa"/>
            <w:vMerge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0" w:type="dxa"/>
            <w:vMerge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40" w:type="dxa"/>
            <w:vMerge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2025 год</w:t>
            </w:r>
          </w:p>
        </w:tc>
      </w:tr>
      <w:tr w:rsidR="00EB1C99" w:rsidRPr="00EB1C99" w:rsidTr="00EB1C99">
        <w:trPr>
          <w:trHeight w:val="330"/>
        </w:trPr>
        <w:tc>
          <w:tcPr>
            <w:tcW w:w="30300" w:type="dxa"/>
            <w:gridSpan w:val="12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1. Мероприятия по росту доходов бюджета муниципального образования</w:t>
            </w:r>
          </w:p>
        </w:tc>
      </w:tr>
      <w:tr w:rsidR="00EB1C99" w:rsidRPr="00EB1C99" w:rsidTr="00EB1C99">
        <w:trPr>
          <w:trHeight w:val="300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Итого по доходам, в том числе</w:t>
            </w:r>
          </w:p>
        </w:tc>
        <w:tc>
          <w:tcPr>
            <w:tcW w:w="396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216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134,3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135,8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135,8</w:t>
            </w:r>
          </w:p>
        </w:tc>
      </w:tr>
      <w:tr w:rsidR="00EB1C99" w:rsidRPr="00EB1C99" w:rsidTr="00EB1C99">
        <w:trPr>
          <w:trHeight w:val="1425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Мероприятия, направленные на ликвидацию задолженности организаций и физических лиц налоговых, неналоговых и прочих платежей в бюджет поселения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Комиссия по мобилизации доходов в бюджет сельского поселения Светлый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 течение всего периода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Протокол заседания комиссии по мобилизации дополнительных доходов в бюджет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Снижение недоимки </w:t>
            </w:r>
            <w:proofErr w:type="gramStart"/>
            <w:r w:rsidRPr="00EB1C99">
              <w:rPr>
                <w:rFonts w:eastAsia="Calibri"/>
                <w:lang w:eastAsia="en-US"/>
              </w:rPr>
              <w:t>по налогам на отчетную дату  по отно</w:t>
            </w:r>
            <w:r w:rsidRPr="00EB1C99">
              <w:rPr>
                <w:rFonts w:eastAsia="Calibri"/>
                <w:lang w:eastAsia="en-US"/>
              </w:rPr>
              <w:lastRenderedPageBreak/>
              <w:t>шению к недоимки на начало</w:t>
            </w:r>
            <w:proofErr w:type="gramEnd"/>
            <w:r w:rsidRPr="00EB1C99">
              <w:rPr>
                <w:rFonts w:eastAsia="Calibri"/>
                <w:lang w:eastAsia="en-US"/>
              </w:rPr>
              <w:t xml:space="preserve"> года, 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>Не менее 5%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Не менее 5%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Не менее 5%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</w:tr>
      <w:tr w:rsidR="00EB1C99" w:rsidRPr="00EB1C99" w:rsidTr="00EB1C99">
        <w:trPr>
          <w:trHeight w:val="2250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Приведение в соответствие с Налоговым кодексом РФ нормативно-правовых актов органов местного самоуправления по земельному налогу и налогу на имущество физических лиц в части изменения налоговых ставок, сроков уплаты налогов, льгот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Главный специалист по правовым вопросам и нотариальным действиям, главный специалист по социально-экономическому развитию и бюджетному планированию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НПА по местным налогам 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EB1C99">
              <w:rPr>
                <w:rFonts w:eastAsia="Calibri"/>
                <w:lang w:eastAsia="en-US"/>
              </w:rPr>
              <w:t>соответствует</w:t>
            </w:r>
            <w:proofErr w:type="gramEnd"/>
            <w:r w:rsidRPr="00EB1C99">
              <w:rPr>
                <w:rFonts w:eastAsia="Calibri"/>
                <w:lang w:eastAsia="en-US"/>
              </w:rPr>
              <w:t>/не соответствует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</w:tr>
      <w:tr w:rsidR="00EB1C99" w:rsidRPr="00EB1C99" w:rsidTr="00EB1C99">
        <w:trPr>
          <w:trHeight w:val="945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Составление протоколов об административных правонарушениях согласно 102-оз от 04.06.2010 "Об административных правонарушениях"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специалисты, назначенные НПА администрации поселения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Закон ХМАО-Югры № 102-оз от 04.06.2010  "Об административных правонарушениях"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кол-во протоколов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0,0</w:t>
            </w:r>
          </w:p>
        </w:tc>
      </w:tr>
      <w:tr w:rsidR="00EB1C99" w:rsidRPr="00EB1C99" w:rsidTr="00EB1C99">
        <w:trPr>
          <w:trHeight w:val="1575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Привлечение дополнительных доходов в местный бюджет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Комиссия по мобилизации доходов в бюджет сельского поселения Светлый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Протокол заседания комиссии по мобилизации дополнительных доходов в бюджет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увеличение дополнительных доходов в бюджет, % от суммы </w:t>
            </w:r>
            <w:r w:rsidRPr="00EB1C99">
              <w:rPr>
                <w:rFonts w:eastAsia="Calibri"/>
                <w:lang w:eastAsia="en-US"/>
              </w:rPr>
              <w:lastRenderedPageBreak/>
              <w:t>налоговых и неналоговых доходов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>0,50%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0,50%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0,50%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134,3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135,8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135,8</w:t>
            </w:r>
          </w:p>
        </w:tc>
      </w:tr>
      <w:tr w:rsidR="00EB1C99" w:rsidRPr="00EB1C99" w:rsidTr="00EB1C99">
        <w:trPr>
          <w:trHeight w:val="1620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>4.1.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EB1C99">
              <w:rPr>
                <w:rFonts w:eastAsia="Calibri"/>
                <w:lang w:eastAsia="en-US"/>
              </w:rPr>
              <w:t>Выявление организаций и предпринимателей, осуществляющих деятельность на территории сельского поселения Светлый без регистрации в налоговом органе, а также постановка на учет неучтенных объектов налогообложения.</w:t>
            </w:r>
            <w:proofErr w:type="gramEnd"/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Комиссия по мобилизации доходов в бюджет сельского поселения Светлый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Протокол осмотра предприятий, неучтенных объектов налогообложения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Осуществление проверок предприятий, кол-во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</w:tr>
      <w:tr w:rsidR="00EB1C99" w:rsidRPr="00EB1C99" w:rsidTr="00EB1C99">
        <w:trPr>
          <w:trHeight w:val="2085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Вовлечение объектов недвижимости в налоговый оборот, состоящий на кадастровом учете, но не зарегистрированных в ЕГРН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комиссия администрации сельского поселения </w:t>
            </w:r>
            <w:proofErr w:type="gramStart"/>
            <w:r w:rsidRPr="00EB1C99">
              <w:rPr>
                <w:rFonts w:eastAsia="Calibri"/>
                <w:lang w:eastAsia="en-US"/>
              </w:rPr>
              <w:t>Светлый</w:t>
            </w:r>
            <w:proofErr w:type="gramEnd"/>
            <w:r w:rsidRPr="00EB1C99">
              <w:rPr>
                <w:rFonts w:eastAsia="Calibri"/>
                <w:lang w:eastAsia="en-US"/>
              </w:rPr>
              <w:t xml:space="preserve"> по обследованию зданий (строений, сооружений) и помещений для целей налогообложения 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уведомление владельцам недвижимости, не </w:t>
            </w:r>
            <w:proofErr w:type="spellStart"/>
            <w:r w:rsidRPr="00EB1C99">
              <w:rPr>
                <w:rFonts w:eastAsia="Calibri"/>
                <w:lang w:eastAsia="en-US"/>
              </w:rPr>
              <w:t>зарегистрированых</w:t>
            </w:r>
            <w:proofErr w:type="spellEnd"/>
            <w:r w:rsidRPr="00EB1C99">
              <w:rPr>
                <w:rFonts w:eastAsia="Calibri"/>
                <w:lang w:eastAsia="en-US"/>
              </w:rPr>
              <w:t xml:space="preserve"> в ЕГРН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Количество объектов, шт.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</w:tr>
      <w:tr w:rsidR="00EB1C99" w:rsidRPr="00EB1C99" w:rsidTr="00EB1C99">
        <w:trPr>
          <w:trHeight w:val="4545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Проведение органами местного самоуправления мероприятий по определению (уточнению) характеристик объектов недвижимого имущества с целью вовлечения их в налоговый оборот, в том числе:</w:t>
            </w:r>
            <w:r w:rsidRPr="00EB1C99">
              <w:rPr>
                <w:rFonts w:eastAsia="Calibri"/>
                <w:lang w:eastAsia="en-US"/>
              </w:rPr>
              <w:br/>
              <w:t xml:space="preserve">- принятие решений об определении категории земель и </w:t>
            </w:r>
            <w:r w:rsidRPr="00EB1C99">
              <w:rPr>
                <w:rFonts w:eastAsia="Calibri"/>
                <w:lang w:eastAsia="en-US"/>
              </w:rPr>
              <w:lastRenderedPageBreak/>
              <w:t>(или) вида разрешенного использования земельных участков, площади земельных участков; установление (уточнение) адреса места нахождения объектов недвижимости;</w:t>
            </w:r>
            <w:r w:rsidRPr="00EB1C99">
              <w:rPr>
                <w:rFonts w:eastAsia="Calibri"/>
                <w:lang w:eastAsia="en-US"/>
              </w:rPr>
              <w:br/>
              <w:t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участки;</w:t>
            </w:r>
            <w:proofErr w:type="gramStart"/>
            <w:r w:rsidRPr="00EB1C99">
              <w:rPr>
                <w:rFonts w:eastAsia="Calibri"/>
                <w:lang w:eastAsia="en-US"/>
              </w:rPr>
              <w:br/>
              <w:t>-</w:t>
            </w:r>
            <w:proofErr w:type="gramEnd"/>
            <w:r w:rsidRPr="00EB1C99">
              <w:rPr>
                <w:rFonts w:eastAsia="Calibri"/>
                <w:lang w:eastAsia="en-US"/>
              </w:rPr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недвижимости (ЕГРН)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 xml:space="preserve">комиссия администрации сельского поселения </w:t>
            </w:r>
            <w:proofErr w:type="gramStart"/>
            <w:r w:rsidRPr="00EB1C99">
              <w:rPr>
                <w:rFonts w:eastAsia="Calibri"/>
                <w:lang w:eastAsia="en-US"/>
              </w:rPr>
              <w:t>Светлый</w:t>
            </w:r>
            <w:proofErr w:type="gramEnd"/>
            <w:r w:rsidRPr="00EB1C99">
              <w:rPr>
                <w:rFonts w:eastAsia="Calibri"/>
                <w:lang w:eastAsia="en-US"/>
              </w:rPr>
              <w:t xml:space="preserve"> по обследованию зданий (строений, сооружений) и помещений для целей налогообложения 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уведомление владельцам недвижимости, не </w:t>
            </w:r>
            <w:proofErr w:type="spellStart"/>
            <w:r w:rsidRPr="00EB1C99">
              <w:rPr>
                <w:rFonts w:eastAsia="Calibri"/>
                <w:lang w:eastAsia="en-US"/>
              </w:rPr>
              <w:t>зарегистрированых</w:t>
            </w:r>
            <w:proofErr w:type="spellEnd"/>
            <w:r w:rsidRPr="00EB1C99">
              <w:rPr>
                <w:rFonts w:eastAsia="Calibri"/>
                <w:lang w:eastAsia="en-US"/>
              </w:rPr>
              <w:t xml:space="preserve"> в ЕГРН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получение дополнительного дохода на имущество физических лиц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</w:tr>
      <w:tr w:rsidR="00EB1C99" w:rsidRPr="00EB1C99" w:rsidTr="00EB1C99">
        <w:trPr>
          <w:trHeight w:val="960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>4.4.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Проведение информационной кампании по разъяснению порядка регистрации прав собственности на объекты недвижимости, в том числе земельные участки, в упрощенном порядке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главный специалист по земельным вопросам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 размещение информации на сайте и досках объявлений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получение дополнительного дохода на имущество физическ</w:t>
            </w:r>
            <w:r w:rsidRPr="00EB1C99">
              <w:rPr>
                <w:rFonts w:eastAsia="Calibri"/>
                <w:lang w:eastAsia="en-US"/>
              </w:rPr>
              <w:lastRenderedPageBreak/>
              <w:t>их лиц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</w:tr>
      <w:tr w:rsidR="00EB1C99" w:rsidRPr="00EB1C99" w:rsidTr="00EB1C99">
        <w:trPr>
          <w:trHeight w:val="1275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>4.5.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Проведение информационно-разъяснительной работы среди населения, побуждающей к регистрации прав собственности на объекты капитального строительства и земельные участки с целью их вовлечения в налоговый оборот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главный специалист по земельным вопросам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 размещение информации на сайте и досках объявлений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получение дополнительного дохода на имущество физических лиц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</w:tr>
      <w:tr w:rsidR="00EB1C99" w:rsidRPr="00EB1C99" w:rsidTr="00EB1C99">
        <w:trPr>
          <w:trHeight w:val="960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Размещение информации, поступающей из Налоговой инспекции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информация </w:t>
            </w:r>
            <w:proofErr w:type="gramStart"/>
            <w:r w:rsidRPr="00EB1C99">
              <w:rPr>
                <w:rFonts w:eastAsia="Calibri"/>
                <w:lang w:eastAsia="en-US"/>
              </w:rPr>
              <w:t>Межрайонной</w:t>
            </w:r>
            <w:proofErr w:type="gramEnd"/>
            <w:r w:rsidRPr="00EB1C99">
              <w:rPr>
                <w:rFonts w:eastAsia="Calibri"/>
                <w:lang w:eastAsia="en-US"/>
              </w:rPr>
              <w:t xml:space="preserve"> ИФНС по ХМАО-Югре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получение дополнительного дохода на имущество физических лиц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</w:tr>
      <w:tr w:rsidR="00EB1C99" w:rsidRPr="00EB1C99" w:rsidTr="00EB1C99">
        <w:trPr>
          <w:trHeight w:val="2190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Разработка прогнозного плана приватизации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ежегодно, </w:t>
            </w:r>
            <w:proofErr w:type="gramStart"/>
            <w:r w:rsidRPr="00EB1C99">
              <w:rPr>
                <w:rFonts w:eastAsia="Calibri"/>
                <w:lang w:eastAsia="en-US"/>
              </w:rPr>
              <w:t>согласно</w:t>
            </w:r>
            <w:proofErr w:type="gramEnd"/>
            <w:r w:rsidRPr="00EB1C99">
              <w:rPr>
                <w:rFonts w:eastAsia="Calibri"/>
                <w:lang w:eastAsia="en-US"/>
              </w:rPr>
              <w:t xml:space="preserve"> организационного плана работы по составлению проекта бюдж</w:t>
            </w:r>
            <w:r w:rsidRPr="00EB1C99">
              <w:rPr>
                <w:rFonts w:eastAsia="Calibri"/>
                <w:lang w:eastAsia="en-US"/>
              </w:rPr>
              <w:lastRenderedPageBreak/>
              <w:t>ета на очередной год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 xml:space="preserve">решение совета депутатов сельского поселения </w:t>
            </w:r>
            <w:proofErr w:type="gramStart"/>
            <w:r w:rsidRPr="00EB1C99">
              <w:rPr>
                <w:rFonts w:eastAsia="Calibri"/>
                <w:lang w:eastAsia="en-US"/>
              </w:rPr>
              <w:t>Светлый</w:t>
            </w:r>
            <w:proofErr w:type="gramEnd"/>
            <w:r w:rsidRPr="00EB1C99">
              <w:rPr>
                <w:rFonts w:eastAsia="Calibri"/>
                <w:lang w:eastAsia="en-US"/>
              </w:rPr>
              <w:t xml:space="preserve"> №75 от 25.12.2007 "О положении "О порядке и условиях приватизации объектов муниципальной собственност</w:t>
            </w:r>
            <w:r w:rsidRPr="00EB1C99">
              <w:rPr>
                <w:rFonts w:eastAsia="Calibri"/>
                <w:lang w:eastAsia="en-US"/>
              </w:rPr>
              <w:lastRenderedPageBreak/>
              <w:t>и муниципального образования сельское поселение Светлый"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 xml:space="preserve">Количество объектов муниципальной собственности, подлежащей продаже, </w:t>
            </w:r>
            <w:r w:rsidRPr="00EB1C99">
              <w:rPr>
                <w:rFonts w:eastAsia="Calibri"/>
                <w:lang w:eastAsia="en-US"/>
              </w:rPr>
              <w:lastRenderedPageBreak/>
              <w:t>шт.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</w:tr>
      <w:tr w:rsidR="00EB1C99" w:rsidRPr="00EB1C99" w:rsidTr="00EB1C99">
        <w:trPr>
          <w:trHeight w:val="1275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Проведение оценки эффективности налоговых льгот, предоставленных в соответствии с решениями, принятыми органами местного самоуправления. Подготовка предложений по отмене неэффективных льгот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главный специалист по социально-экономическому развитию и бюджетному планированию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до 01 октября 2021 года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Аналитическая справка по оценке эффективности, предоставляемых налоговых льгот по местным налогам 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кол-во проведенных оценок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</w:tr>
      <w:tr w:rsidR="00EB1C99" w:rsidRPr="00EB1C99" w:rsidTr="00EB1C99">
        <w:trPr>
          <w:trHeight w:val="1275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Проведение </w:t>
            </w:r>
            <w:proofErr w:type="spellStart"/>
            <w:r w:rsidRPr="00EB1C99">
              <w:rPr>
                <w:rFonts w:eastAsia="Calibri"/>
                <w:lang w:eastAsia="en-US"/>
              </w:rPr>
              <w:t>претензионно</w:t>
            </w:r>
            <w:proofErr w:type="spellEnd"/>
            <w:r w:rsidRPr="00EB1C99">
              <w:rPr>
                <w:rFonts w:eastAsia="Calibri"/>
                <w:lang w:eastAsia="en-US"/>
              </w:rPr>
              <w:t xml:space="preserve">-исковой работы в отношении подрядчиков за невыполнение и ненадлежащее </w:t>
            </w:r>
            <w:proofErr w:type="spellStart"/>
            <w:r w:rsidRPr="00EB1C99">
              <w:rPr>
                <w:rFonts w:eastAsia="Calibri"/>
                <w:lang w:eastAsia="en-US"/>
              </w:rPr>
              <w:t>выпонение</w:t>
            </w:r>
            <w:proofErr w:type="spellEnd"/>
            <w:r w:rsidRPr="00EB1C99">
              <w:rPr>
                <w:rFonts w:eastAsia="Calibri"/>
                <w:lang w:eastAsia="en-US"/>
              </w:rPr>
              <w:t xml:space="preserve"> исполнение Контрактов, а также в отношении арендаторов по договорам найма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Главный специалист по правовым вопросам и нотариальным действиям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претензии, исковые заявления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 xml:space="preserve">уплата неустоек (штрафов, пеней), возмещение убытков, </w:t>
            </w:r>
            <w:proofErr w:type="gramStart"/>
            <w:r w:rsidRPr="00EB1C99">
              <w:rPr>
                <w:rFonts w:eastAsia="Calibri"/>
                <w:lang w:eastAsia="en-US"/>
              </w:rPr>
              <w:t>в</w:t>
            </w:r>
            <w:proofErr w:type="gramEnd"/>
            <w:r w:rsidRPr="00EB1C99">
              <w:rPr>
                <w:rFonts w:eastAsia="Calibri"/>
                <w:lang w:eastAsia="en-US"/>
              </w:rPr>
              <w:t xml:space="preserve"> 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</w:tr>
      <w:tr w:rsidR="00EB1C99" w:rsidRPr="00EB1C99" w:rsidTr="00EB1C99">
        <w:trPr>
          <w:trHeight w:val="315"/>
        </w:trPr>
        <w:tc>
          <w:tcPr>
            <w:tcW w:w="30300" w:type="dxa"/>
            <w:gridSpan w:val="12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2. Мероприятия по оптимизации расходов бюджета муниципального образования</w:t>
            </w:r>
          </w:p>
        </w:tc>
      </w:tr>
      <w:tr w:rsidR="00EB1C99" w:rsidRPr="00EB1C99" w:rsidTr="00EB1C99">
        <w:trPr>
          <w:trHeight w:val="2340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Проведение конкурсных процедур на закупки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Главный специали</w:t>
            </w:r>
            <w:proofErr w:type="gramStart"/>
            <w:r w:rsidRPr="00EB1C99">
              <w:rPr>
                <w:rFonts w:eastAsia="Calibri"/>
                <w:lang w:eastAsia="en-US"/>
              </w:rPr>
              <w:t>ст в сф</w:t>
            </w:r>
            <w:proofErr w:type="gramEnd"/>
            <w:r w:rsidRPr="00EB1C99">
              <w:rPr>
                <w:rFonts w:eastAsia="Calibri"/>
                <w:lang w:eastAsia="en-US"/>
              </w:rPr>
              <w:t>ере закупок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Реализация Федерального закона от 05.04.2013 № 44-ФЗ «О контрактной системе в сфере закупок товаров, работ, услуг для обеспечения государственных и муниципальн</w:t>
            </w:r>
            <w:r w:rsidRPr="00EB1C99">
              <w:rPr>
                <w:rFonts w:eastAsia="Calibri"/>
                <w:lang w:eastAsia="en-US"/>
              </w:rPr>
              <w:lastRenderedPageBreak/>
              <w:t>ых нужд»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>Экономия, сложившаяся в результате проведения торгов  от суммы первонач</w:t>
            </w:r>
            <w:r w:rsidRPr="00EB1C99">
              <w:rPr>
                <w:rFonts w:eastAsia="Calibri"/>
                <w:lang w:eastAsia="en-US"/>
              </w:rPr>
              <w:lastRenderedPageBreak/>
              <w:t>ально запланированной в бюджете, утвержденной решением о бюджете, % (согласно план-графика закупок)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>3%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264,0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0,0</w:t>
            </w:r>
          </w:p>
        </w:tc>
      </w:tr>
      <w:tr w:rsidR="00EB1C99" w:rsidRPr="00EB1C99" w:rsidTr="00EB1C99">
        <w:trPr>
          <w:trHeight w:val="1650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39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Главный специали</w:t>
            </w:r>
            <w:proofErr w:type="gramStart"/>
            <w:r w:rsidRPr="00EB1C99">
              <w:rPr>
                <w:rFonts w:eastAsia="Calibri"/>
                <w:lang w:eastAsia="en-US"/>
              </w:rPr>
              <w:t>ст в сф</w:t>
            </w:r>
            <w:proofErr w:type="gramEnd"/>
            <w:r w:rsidRPr="00EB1C99">
              <w:rPr>
                <w:rFonts w:eastAsia="Calibri"/>
                <w:lang w:eastAsia="en-US"/>
              </w:rPr>
              <w:t>ере закупок</w:t>
            </w:r>
          </w:p>
        </w:tc>
        <w:tc>
          <w:tcPr>
            <w:tcW w:w="216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Реализация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Оптимизация расходов бюджета поселения, 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3%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3%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3%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162,2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162,2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162,2</w:t>
            </w:r>
          </w:p>
        </w:tc>
      </w:tr>
      <w:tr w:rsidR="00EB1C99" w:rsidRPr="00EB1C99" w:rsidTr="00EB1C99">
        <w:trPr>
          <w:trHeight w:val="330"/>
        </w:trPr>
        <w:tc>
          <w:tcPr>
            <w:tcW w:w="82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  <w:r w:rsidRPr="00EB1C99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Всего по расходам, в том числе</w:t>
            </w:r>
          </w:p>
        </w:tc>
        <w:tc>
          <w:tcPr>
            <w:tcW w:w="396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216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34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426,2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162,2</w:t>
            </w:r>
          </w:p>
        </w:tc>
        <w:tc>
          <w:tcPr>
            <w:tcW w:w="134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B1C99">
              <w:rPr>
                <w:rFonts w:eastAsia="Calibri"/>
                <w:b/>
                <w:bCs/>
                <w:lang w:eastAsia="en-US"/>
              </w:rPr>
              <w:t>162,2</w:t>
            </w:r>
          </w:p>
        </w:tc>
      </w:tr>
      <w:tr w:rsidR="00EB1C99" w:rsidRPr="00EB1C99" w:rsidTr="00EB1C99">
        <w:trPr>
          <w:trHeight w:val="915"/>
        </w:trPr>
        <w:tc>
          <w:tcPr>
            <w:tcW w:w="8160" w:type="dxa"/>
            <w:gridSpan w:val="2"/>
            <w:noWrap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1C99" w:rsidRPr="00EB1C99" w:rsidTr="00EB1C99">
        <w:trPr>
          <w:trHeight w:val="315"/>
        </w:trPr>
        <w:tc>
          <w:tcPr>
            <w:tcW w:w="820" w:type="dxa"/>
            <w:noWrap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40" w:type="dxa"/>
            <w:noWrap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1C99" w:rsidRPr="00EB1C99" w:rsidTr="00EB1C99">
        <w:trPr>
          <w:trHeight w:val="315"/>
        </w:trPr>
        <w:tc>
          <w:tcPr>
            <w:tcW w:w="18820" w:type="dxa"/>
            <w:gridSpan w:val="5"/>
            <w:noWrap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1C99" w:rsidRPr="00EB1C99" w:rsidTr="00EB1C99">
        <w:trPr>
          <w:trHeight w:val="405"/>
        </w:trPr>
        <w:tc>
          <w:tcPr>
            <w:tcW w:w="820" w:type="dxa"/>
            <w:noWrap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hideMark/>
          </w:tcPr>
          <w:p w:rsidR="00EB1C99" w:rsidRPr="00EB1C99" w:rsidRDefault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0" w:type="dxa"/>
            <w:hideMark/>
          </w:tcPr>
          <w:p w:rsidR="00EB1C99" w:rsidRPr="00EB1C99" w:rsidRDefault="00EB1C99" w:rsidP="00EB1C9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7649B4" w:rsidRPr="007649B4" w:rsidRDefault="007649B4" w:rsidP="007649B4">
      <w:pPr>
        <w:jc w:val="center"/>
        <w:rPr>
          <w:rFonts w:eastAsiaTheme="minorHAnsi"/>
          <w:sz w:val="28"/>
          <w:szCs w:val="28"/>
          <w:lang w:eastAsia="en-US"/>
        </w:rPr>
      </w:pPr>
      <w:r w:rsidRPr="007649B4">
        <w:rPr>
          <w:rFonts w:eastAsiaTheme="minorHAnsi"/>
          <w:sz w:val="28"/>
          <w:szCs w:val="28"/>
          <w:lang w:eastAsia="en-US"/>
        </w:rPr>
        <w:t xml:space="preserve">АДМИНИСТРАЦИЯ </w:t>
      </w:r>
    </w:p>
    <w:p w:rsidR="007649B4" w:rsidRPr="007649B4" w:rsidRDefault="007649B4" w:rsidP="007649B4">
      <w:pPr>
        <w:jc w:val="center"/>
        <w:rPr>
          <w:rFonts w:eastAsiaTheme="minorHAnsi"/>
          <w:sz w:val="28"/>
          <w:szCs w:val="28"/>
          <w:lang w:eastAsia="en-US"/>
        </w:rPr>
      </w:pPr>
      <w:r w:rsidRPr="007649B4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gramStart"/>
      <w:r w:rsidRPr="007649B4">
        <w:rPr>
          <w:rFonts w:eastAsiaTheme="minorHAnsi"/>
          <w:sz w:val="28"/>
          <w:szCs w:val="28"/>
          <w:lang w:eastAsia="en-US"/>
        </w:rPr>
        <w:t>СВЕТЛЫЙ</w:t>
      </w:r>
      <w:proofErr w:type="gramEnd"/>
    </w:p>
    <w:p w:rsidR="007649B4" w:rsidRPr="007649B4" w:rsidRDefault="007649B4" w:rsidP="007649B4">
      <w:pPr>
        <w:jc w:val="center"/>
        <w:rPr>
          <w:rFonts w:eastAsiaTheme="minorHAnsi"/>
          <w:sz w:val="28"/>
          <w:szCs w:val="28"/>
          <w:lang w:eastAsia="en-US"/>
        </w:rPr>
      </w:pPr>
      <w:r w:rsidRPr="007649B4">
        <w:rPr>
          <w:rFonts w:eastAsiaTheme="minorHAnsi"/>
          <w:sz w:val="28"/>
          <w:szCs w:val="28"/>
          <w:lang w:eastAsia="en-US"/>
        </w:rPr>
        <w:t>Березовского района</w:t>
      </w:r>
    </w:p>
    <w:p w:rsidR="007649B4" w:rsidRPr="007649B4" w:rsidRDefault="007649B4" w:rsidP="007649B4">
      <w:pPr>
        <w:jc w:val="center"/>
        <w:rPr>
          <w:rFonts w:eastAsiaTheme="minorHAnsi"/>
          <w:sz w:val="28"/>
          <w:szCs w:val="28"/>
          <w:lang w:eastAsia="en-US"/>
        </w:rPr>
      </w:pPr>
      <w:r w:rsidRPr="007649B4">
        <w:rPr>
          <w:rFonts w:eastAsiaTheme="minorHAnsi"/>
          <w:sz w:val="28"/>
          <w:szCs w:val="28"/>
          <w:lang w:eastAsia="en-US"/>
        </w:rPr>
        <w:t>Ханты-Мансийского автономного округа-Югры</w:t>
      </w:r>
    </w:p>
    <w:p w:rsidR="007649B4" w:rsidRPr="007649B4" w:rsidRDefault="007649B4" w:rsidP="007649B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649B4" w:rsidRPr="007649B4" w:rsidRDefault="007649B4" w:rsidP="007649B4">
      <w:pPr>
        <w:jc w:val="center"/>
        <w:rPr>
          <w:rFonts w:eastAsiaTheme="minorHAnsi"/>
          <w:sz w:val="28"/>
          <w:szCs w:val="28"/>
          <w:lang w:eastAsia="en-US"/>
        </w:rPr>
      </w:pPr>
      <w:r w:rsidRPr="007649B4">
        <w:rPr>
          <w:rFonts w:eastAsiaTheme="minorHAnsi"/>
          <w:sz w:val="28"/>
          <w:szCs w:val="28"/>
          <w:lang w:eastAsia="en-US"/>
        </w:rPr>
        <w:t>ПОСТАНОВЛЕНИЕ</w:t>
      </w:r>
    </w:p>
    <w:p w:rsidR="007649B4" w:rsidRPr="007649B4" w:rsidRDefault="007649B4" w:rsidP="007649B4">
      <w:pPr>
        <w:jc w:val="both"/>
        <w:rPr>
          <w:rFonts w:eastAsiaTheme="minorHAnsi"/>
          <w:sz w:val="28"/>
          <w:szCs w:val="28"/>
          <w:lang w:eastAsia="en-US"/>
        </w:rPr>
      </w:pPr>
      <w:r w:rsidRPr="007649B4">
        <w:rPr>
          <w:rFonts w:eastAsiaTheme="minorHAnsi"/>
          <w:sz w:val="28"/>
          <w:szCs w:val="28"/>
          <w:u w:val="single"/>
          <w:lang w:eastAsia="en-US"/>
        </w:rPr>
        <w:t>от 26.01.2023</w:t>
      </w:r>
      <w:r w:rsidRPr="007649B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</w:t>
      </w:r>
      <w:r w:rsidRPr="007649B4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7649B4">
        <w:rPr>
          <w:rFonts w:eastAsiaTheme="minorHAnsi"/>
          <w:sz w:val="28"/>
          <w:szCs w:val="28"/>
          <w:lang w:eastAsia="en-US"/>
        </w:rPr>
        <w:tab/>
      </w:r>
      <w:r w:rsidRPr="007649B4">
        <w:rPr>
          <w:rFonts w:eastAsiaTheme="minorHAnsi"/>
          <w:sz w:val="28"/>
          <w:szCs w:val="28"/>
          <w:lang w:eastAsia="en-US"/>
        </w:rPr>
        <w:tab/>
      </w:r>
      <w:r w:rsidRPr="007649B4">
        <w:rPr>
          <w:rFonts w:eastAsiaTheme="minorHAnsi"/>
          <w:sz w:val="28"/>
          <w:szCs w:val="28"/>
          <w:lang w:eastAsia="en-US"/>
        </w:rPr>
        <w:tab/>
        <w:t>№ 9</w:t>
      </w:r>
    </w:p>
    <w:p w:rsidR="007649B4" w:rsidRPr="007649B4" w:rsidRDefault="007649B4" w:rsidP="007649B4">
      <w:pPr>
        <w:jc w:val="both"/>
        <w:rPr>
          <w:rFonts w:eastAsiaTheme="minorHAnsi"/>
          <w:sz w:val="28"/>
          <w:szCs w:val="28"/>
          <w:lang w:eastAsia="en-US"/>
        </w:rPr>
      </w:pPr>
      <w:r w:rsidRPr="007649B4">
        <w:rPr>
          <w:rFonts w:eastAsiaTheme="minorHAnsi"/>
          <w:sz w:val="28"/>
          <w:szCs w:val="28"/>
          <w:lang w:eastAsia="en-US"/>
        </w:rPr>
        <w:t>п. Светлый</w:t>
      </w:r>
    </w:p>
    <w:p w:rsidR="007649B4" w:rsidRPr="007649B4" w:rsidRDefault="007649B4" w:rsidP="007649B4">
      <w:pPr>
        <w:keepNext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649B4" w:rsidRPr="007649B4" w:rsidRDefault="007649B4" w:rsidP="007649B4">
      <w:pPr>
        <w:tabs>
          <w:tab w:val="left" w:pos="5529"/>
          <w:tab w:val="left" w:pos="9639"/>
        </w:tabs>
        <w:ind w:right="4250"/>
        <w:jc w:val="both"/>
        <w:rPr>
          <w:rFonts w:eastAsiaTheme="minorHAnsi"/>
          <w:b/>
          <w:sz w:val="28"/>
          <w:szCs w:val="28"/>
          <w:lang w:eastAsia="en-US"/>
        </w:rPr>
      </w:pPr>
      <w:r w:rsidRPr="007649B4">
        <w:rPr>
          <w:rFonts w:eastAsiaTheme="minorHAnsi"/>
          <w:b/>
          <w:sz w:val="28"/>
          <w:szCs w:val="28"/>
          <w:lang w:eastAsia="en-US"/>
        </w:rPr>
        <w:t>О внесении изменений в постановление администрации сельского поселения Светлый от 21.01.2021 №7 «Об установлении целевого уровня снижения в сопоставимых условиях суммарного объема потребляемых муниципальными учреждениями сельского поселения Светлый энергетических ресурсов и воды на трехлетний период с 2021 года по 2023 год»</w:t>
      </w:r>
    </w:p>
    <w:p w:rsidR="007649B4" w:rsidRPr="007649B4" w:rsidRDefault="007649B4" w:rsidP="007649B4">
      <w:pPr>
        <w:jc w:val="both"/>
        <w:rPr>
          <w:rFonts w:eastAsiaTheme="minorHAnsi"/>
          <w:sz w:val="28"/>
          <w:szCs w:val="28"/>
          <w:lang w:eastAsia="en-US"/>
        </w:rPr>
      </w:pPr>
    </w:p>
    <w:p w:rsidR="007649B4" w:rsidRPr="007649B4" w:rsidRDefault="007649B4" w:rsidP="007649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49B4">
        <w:rPr>
          <w:rFonts w:eastAsiaTheme="minorHAnsi"/>
          <w:sz w:val="28"/>
          <w:szCs w:val="28"/>
          <w:lang w:eastAsia="en-US"/>
        </w:rPr>
        <w:t>В соответствии с Федеральным законом от 23 ноября 2009 года «Об энергосбережении и о повышении энергетической эффективности и о внесении изменений в отдельные №131-ФЗ «Об общих принципах организации местного самоуправления в Российской Федерации», постановлением Правительства Российской Федерации от 07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</w:t>
      </w:r>
      <w:proofErr w:type="gramEnd"/>
      <w:r w:rsidRPr="007649B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649B4">
        <w:rPr>
          <w:rFonts w:eastAsiaTheme="minorHAnsi"/>
          <w:sz w:val="28"/>
          <w:szCs w:val="28"/>
          <w:lang w:eastAsia="en-US"/>
        </w:rPr>
        <w:t xml:space="preserve">топлива, мазута, природного газа, тепловой энергии, электрической энергии, угля, а также </w:t>
      </w:r>
      <w:r w:rsidRPr="007649B4">
        <w:rPr>
          <w:rFonts w:eastAsiaTheme="minorHAnsi"/>
          <w:sz w:val="28"/>
          <w:szCs w:val="28"/>
          <w:lang w:eastAsia="en-US"/>
        </w:rPr>
        <w:lastRenderedPageBreak/>
        <w:t>объема потребляемой ими воды», постановлением Правительства Российской Федерации от 23 июня 2020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с</w:t>
      </w:r>
      <w:proofErr w:type="gramEnd"/>
      <w:r w:rsidRPr="007649B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649B4">
        <w:rPr>
          <w:rFonts w:eastAsiaTheme="minorHAnsi"/>
          <w:sz w:val="28"/>
          <w:szCs w:val="28"/>
          <w:lang w:eastAsia="en-US"/>
        </w:rPr>
        <w:t xml:space="preserve">приказом Министерства экономического развития Российской Федерации от 15 июля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в целях повышения уровня </w:t>
      </w:r>
      <w:proofErr w:type="spellStart"/>
      <w:r w:rsidRPr="007649B4">
        <w:rPr>
          <w:rFonts w:eastAsiaTheme="minorHAnsi"/>
          <w:sz w:val="28"/>
          <w:szCs w:val="28"/>
          <w:lang w:eastAsia="en-US"/>
        </w:rPr>
        <w:t>энергоэффективности</w:t>
      </w:r>
      <w:proofErr w:type="spellEnd"/>
      <w:r w:rsidRPr="007649B4">
        <w:rPr>
          <w:rFonts w:eastAsiaTheme="minorHAnsi"/>
          <w:sz w:val="28"/>
          <w:szCs w:val="28"/>
          <w:lang w:eastAsia="en-US"/>
        </w:rPr>
        <w:t xml:space="preserve"> государственных (муниципальных) учреждений,</w:t>
      </w:r>
      <w:proofErr w:type="gramEnd"/>
    </w:p>
    <w:p w:rsidR="007649B4" w:rsidRPr="007649B4" w:rsidRDefault="007649B4" w:rsidP="007649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49B4" w:rsidRPr="007649B4" w:rsidRDefault="007649B4" w:rsidP="007649B4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649B4">
        <w:rPr>
          <w:rFonts w:eastAsiaTheme="minorHAnsi"/>
          <w:sz w:val="28"/>
          <w:szCs w:val="28"/>
          <w:lang w:eastAsia="en-US"/>
        </w:rPr>
        <w:t>ПОСТАНОВЛЯЮ:</w:t>
      </w:r>
    </w:p>
    <w:p w:rsidR="007649B4" w:rsidRPr="007649B4" w:rsidRDefault="007649B4" w:rsidP="007649B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49B4">
        <w:rPr>
          <w:rFonts w:eastAsiaTheme="minorHAnsi"/>
          <w:sz w:val="28"/>
          <w:szCs w:val="28"/>
          <w:lang w:eastAsia="en-US"/>
        </w:rPr>
        <w:t xml:space="preserve">1. </w:t>
      </w:r>
      <w:r w:rsidRPr="007649B4">
        <w:rPr>
          <w:rFonts w:eastAsiaTheme="minorHAnsi"/>
          <w:bCs/>
          <w:sz w:val="28"/>
          <w:szCs w:val="28"/>
          <w:lang w:eastAsia="en-US"/>
        </w:rPr>
        <w:t>Внести в постановление администрации сельского поселения Светлый от 21.01.2021 №7 «Об установлении целевого уровня снижения в сопоставимых условиях суммарного объема потребляемых муниципальными учреждениями сельского поселения Светлый энергетических ресурсов и воды на трехлетний период с 2021 года по 2023 год» (далее – Постановление) следующие изменения:</w:t>
      </w:r>
    </w:p>
    <w:p w:rsidR="007649B4" w:rsidRPr="007649B4" w:rsidRDefault="007649B4" w:rsidP="007649B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649B4">
        <w:rPr>
          <w:rFonts w:eastAsiaTheme="minorHAnsi"/>
          <w:bCs/>
          <w:sz w:val="28"/>
          <w:szCs w:val="28"/>
          <w:lang w:eastAsia="en-US"/>
        </w:rPr>
        <w:t>1.1. Приложение к Постановлению изложить в новой редакции, согласно приложению к настоящему постановлению.</w:t>
      </w:r>
    </w:p>
    <w:p w:rsidR="007649B4" w:rsidRPr="007649B4" w:rsidRDefault="007649B4" w:rsidP="007649B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49B4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7649B4">
        <w:rPr>
          <w:rFonts w:eastAsiaTheme="minorHAnsi"/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7649B4">
        <w:rPr>
          <w:rFonts w:eastAsiaTheme="minorHAnsi"/>
          <w:sz w:val="28"/>
          <w:szCs w:val="28"/>
          <w:lang w:eastAsia="en-US"/>
        </w:rPr>
        <w:t>Светловский</w:t>
      </w:r>
      <w:proofErr w:type="spellEnd"/>
      <w:r w:rsidRPr="007649B4">
        <w:rPr>
          <w:rFonts w:eastAsiaTheme="minorHAns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7649B4" w:rsidRPr="007649B4" w:rsidRDefault="007649B4" w:rsidP="007649B4">
      <w:pPr>
        <w:ind w:firstLine="709"/>
        <w:jc w:val="both"/>
        <w:rPr>
          <w:sz w:val="28"/>
          <w:szCs w:val="28"/>
        </w:rPr>
      </w:pPr>
      <w:r w:rsidRPr="007649B4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649B4" w:rsidRPr="007649B4" w:rsidRDefault="007649B4" w:rsidP="007649B4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49B4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7649B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649B4">
        <w:rPr>
          <w:rFonts w:eastAsiaTheme="minorHAns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7649B4" w:rsidRPr="007649B4" w:rsidRDefault="007649B4" w:rsidP="007649B4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49B4" w:rsidRPr="007649B4" w:rsidRDefault="007649B4" w:rsidP="007649B4">
      <w:pPr>
        <w:rPr>
          <w:rFonts w:eastAsiaTheme="minorHAnsi"/>
          <w:sz w:val="28"/>
          <w:szCs w:val="28"/>
          <w:lang w:eastAsia="en-US"/>
        </w:rPr>
      </w:pPr>
    </w:p>
    <w:p w:rsidR="007649B4" w:rsidRPr="007649B4" w:rsidRDefault="007649B4" w:rsidP="007649B4">
      <w:pPr>
        <w:rPr>
          <w:rFonts w:eastAsiaTheme="minorHAnsi"/>
          <w:sz w:val="28"/>
          <w:szCs w:val="28"/>
          <w:lang w:eastAsia="en-US"/>
        </w:rPr>
      </w:pPr>
      <w:r w:rsidRPr="007649B4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          </w:t>
      </w:r>
      <w:proofErr w:type="spellStart"/>
      <w:r w:rsidRPr="007649B4">
        <w:rPr>
          <w:rFonts w:eastAsiaTheme="minorHAnsi"/>
          <w:sz w:val="28"/>
          <w:szCs w:val="28"/>
          <w:lang w:eastAsia="en-US"/>
        </w:rPr>
        <w:t>Ф.К.Шагимухаметов</w:t>
      </w:r>
      <w:proofErr w:type="spellEnd"/>
    </w:p>
    <w:p w:rsidR="007649B4" w:rsidRPr="007649B4" w:rsidRDefault="007649B4" w:rsidP="007649B4">
      <w:pPr>
        <w:tabs>
          <w:tab w:val="left" w:pos="9720"/>
        </w:tabs>
        <w:autoSpaceDE w:val="0"/>
        <w:autoSpaceDN w:val="0"/>
        <w:adjustRightInd w:val="0"/>
        <w:spacing w:after="200" w:line="276" w:lineRule="auto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649B4" w:rsidRPr="007649B4" w:rsidSect="009F70A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649B4" w:rsidRPr="007649B4" w:rsidRDefault="007649B4" w:rsidP="007649B4">
      <w:pPr>
        <w:spacing w:line="276" w:lineRule="auto"/>
        <w:jc w:val="right"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lastRenderedPageBreak/>
        <w:t xml:space="preserve">Приложение </w:t>
      </w:r>
      <w:proofErr w:type="gramStart"/>
      <w:r w:rsidRPr="007649B4">
        <w:rPr>
          <w:rFonts w:eastAsiaTheme="minorHAnsi"/>
          <w:lang w:eastAsia="en-US"/>
        </w:rPr>
        <w:t>к</w:t>
      </w:r>
      <w:proofErr w:type="gramEnd"/>
    </w:p>
    <w:p w:rsidR="007649B4" w:rsidRPr="007649B4" w:rsidRDefault="007649B4" w:rsidP="007649B4">
      <w:pPr>
        <w:spacing w:line="276" w:lineRule="auto"/>
        <w:jc w:val="right"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 xml:space="preserve">постановлению администрации </w:t>
      </w:r>
    </w:p>
    <w:p w:rsidR="007649B4" w:rsidRPr="007649B4" w:rsidRDefault="007649B4" w:rsidP="007649B4">
      <w:pPr>
        <w:spacing w:line="276" w:lineRule="auto"/>
        <w:jc w:val="right"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 xml:space="preserve">сельского поселения </w:t>
      </w:r>
      <w:proofErr w:type="gramStart"/>
      <w:r w:rsidRPr="007649B4">
        <w:rPr>
          <w:rFonts w:eastAsiaTheme="minorHAnsi"/>
          <w:lang w:eastAsia="en-US"/>
        </w:rPr>
        <w:t>Светлый</w:t>
      </w:r>
      <w:proofErr w:type="gramEnd"/>
    </w:p>
    <w:p w:rsidR="007649B4" w:rsidRPr="007649B4" w:rsidRDefault="007649B4" w:rsidP="007649B4">
      <w:pPr>
        <w:spacing w:line="276" w:lineRule="auto"/>
        <w:jc w:val="right"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 xml:space="preserve">от 26.01.2023 №9 </w:t>
      </w:r>
    </w:p>
    <w:p w:rsidR="007649B4" w:rsidRPr="007649B4" w:rsidRDefault="007649B4" w:rsidP="007649B4">
      <w:pPr>
        <w:spacing w:line="276" w:lineRule="auto"/>
        <w:jc w:val="right"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>«Приложение</w:t>
      </w:r>
    </w:p>
    <w:p w:rsidR="007649B4" w:rsidRPr="007649B4" w:rsidRDefault="007649B4" w:rsidP="007649B4">
      <w:pPr>
        <w:spacing w:line="276" w:lineRule="auto"/>
        <w:jc w:val="right"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 xml:space="preserve">к постановлению администрации </w:t>
      </w:r>
    </w:p>
    <w:p w:rsidR="007649B4" w:rsidRPr="007649B4" w:rsidRDefault="007649B4" w:rsidP="007649B4">
      <w:pPr>
        <w:spacing w:line="276" w:lineRule="auto"/>
        <w:jc w:val="right"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 xml:space="preserve">сельского поселения </w:t>
      </w:r>
      <w:proofErr w:type="gramStart"/>
      <w:r w:rsidRPr="007649B4">
        <w:rPr>
          <w:rFonts w:eastAsiaTheme="minorHAnsi"/>
          <w:lang w:eastAsia="en-US"/>
        </w:rPr>
        <w:t>Светлый</w:t>
      </w:r>
      <w:proofErr w:type="gramEnd"/>
      <w:r w:rsidRPr="007649B4">
        <w:rPr>
          <w:rFonts w:eastAsiaTheme="minorHAnsi"/>
          <w:lang w:eastAsia="en-US"/>
        </w:rPr>
        <w:t xml:space="preserve"> </w:t>
      </w:r>
    </w:p>
    <w:p w:rsidR="007649B4" w:rsidRPr="007649B4" w:rsidRDefault="007649B4" w:rsidP="007649B4">
      <w:pPr>
        <w:spacing w:line="276" w:lineRule="auto"/>
        <w:jc w:val="right"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 xml:space="preserve">от 21.01.2021 № 7 </w:t>
      </w:r>
    </w:p>
    <w:p w:rsidR="007649B4" w:rsidRPr="007649B4" w:rsidRDefault="007649B4" w:rsidP="007649B4">
      <w:pPr>
        <w:spacing w:line="276" w:lineRule="auto"/>
        <w:jc w:val="right"/>
        <w:rPr>
          <w:rFonts w:eastAsiaTheme="minorHAnsi"/>
          <w:lang w:eastAsia="en-US"/>
        </w:rPr>
      </w:pPr>
    </w:p>
    <w:p w:rsidR="007649B4" w:rsidRPr="007649B4" w:rsidRDefault="007649B4" w:rsidP="007649B4">
      <w:pPr>
        <w:spacing w:line="276" w:lineRule="auto"/>
        <w:jc w:val="center"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>Целевые уровни снижения в сопоставимых условиях суммарного объема потребляемых муниципальными учреждениями сельского поселения Светлый энергетических ресурсов и воды на трехлетний период с 2021 года по 2023 год</w:t>
      </w:r>
    </w:p>
    <w:p w:rsidR="007649B4" w:rsidRPr="007649B4" w:rsidRDefault="007649B4" w:rsidP="007649B4">
      <w:pPr>
        <w:spacing w:line="276" w:lineRule="auto"/>
        <w:jc w:val="center"/>
        <w:rPr>
          <w:rFonts w:eastAsiaTheme="minorHAnsi"/>
          <w:lang w:eastAsia="en-US"/>
        </w:rPr>
      </w:pPr>
    </w:p>
    <w:p w:rsidR="007649B4" w:rsidRPr="007649B4" w:rsidRDefault="007649B4" w:rsidP="007649B4">
      <w:pPr>
        <w:numPr>
          <w:ilvl w:val="0"/>
          <w:numId w:val="2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 xml:space="preserve">Наименование учреждения: </w:t>
      </w:r>
      <w:proofErr w:type="gramStart"/>
      <w:r w:rsidRPr="007649B4">
        <w:rPr>
          <w:rFonts w:eastAsiaTheme="minorHAnsi"/>
          <w:lang w:eastAsia="en-US"/>
        </w:rPr>
        <w:t>Администрация сельского поселения Светлый, 628147, Ханты-Мансийский автономный округ – Югра, Березовский район, п. Светлый, ул. Набережная, д. 10</w:t>
      </w:r>
      <w:proofErr w:type="gramEnd"/>
    </w:p>
    <w:p w:rsidR="007649B4" w:rsidRPr="007649B4" w:rsidRDefault="007649B4" w:rsidP="007649B4">
      <w:pPr>
        <w:spacing w:line="276" w:lineRule="auto"/>
        <w:jc w:val="center"/>
        <w:rPr>
          <w:rFonts w:eastAsiaTheme="minorHAnsi"/>
          <w:lang w:eastAsia="en-US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519"/>
        <w:gridCol w:w="1559"/>
        <w:gridCol w:w="1559"/>
        <w:gridCol w:w="1559"/>
        <w:gridCol w:w="2127"/>
        <w:gridCol w:w="1984"/>
        <w:gridCol w:w="2410"/>
      </w:tblGrid>
      <w:tr w:rsidR="007649B4" w:rsidRPr="007649B4" w:rsidTr="009D677B">
        <w:trPr>
          <w:trHeight w:val="1420"/>
        </w:trPr>
        <w:tc>
          <w:tcPr>
            <w:tcW w:w="1850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5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Удельное годовое значение базового периода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Уровень высокой эффективности 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Потенциал снижения потребления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экономии, %</w:t>
            </w:r>
          </w:p>
        </w:tc>
        <w:tc>
          <w:tcPr>
            <w:tcW w:w="212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снижения по итогу 2021 года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снижения по итогу 2022 года</w:t>
            </w:r>
          </w:p>
        </w:tc>
        <w:tc>
          <w:tcPr>
            <w:tcW w:w="2410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снижения по итогу 2023 года</w:t>
            </w:r>
          </w:p>
        </w:tc>
      </w:tr>
      <w:tr w:rsidR="007649B4" w:rsidRPr="007649B4" w:rsidTr="009D677B">
        <w:trPr>
          <w:trHeight w:val="900"/>
        </w:trPr>
        <w:tc>
          <w:tcPr>
            <w:tcW w:w="1850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 xml:space="preserve">Потребление тепловой энергии на отопление и вентиляцию, </w:t>
            </w:r>
            <w:proofErr w:type="spell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Втч</w:t>
            </w:r>
            <w:proofErr w:type="spell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/ГСОП</w:t>
            </w:r>
          </w:p>
        </w:tc>
        <w:tc>
          <w:tcPr>
            <w:tcW w:w="15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39,70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25%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3%</w:t>
            </w:r>
          </w:p>
        </w:tc>
        <w:tc>
          <w:tcPr>
            <w:tcW w:w="212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39,45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39,20</w:t>
            </w:r>
          </w:p>
        </w:tc>
        <w:tc>
          <w:tcPr>
            <w:tcW w:w="2410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38,70</w:t>
            </w:r>
          </w:p>
        </w:tc>
      </w:tr>
      <w:tr w:rsidR="007649B4" w:rsidRPr="007649B4" w:rsidTr="009D677B">
        <w:trPr>
          <w:trHeight w:val="900"/>
        </w:trPr>
        <w:tc>
          <w:tcPr>
            <w:tcW w:w="1850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Потребление горячей воды, м3/чел</w:t>
            </w:r>
          </w:p>
        </w:tc>
        <w:tc>
          <w:tcPr>
            <w:tcW w:w="15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2,32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2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2410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</w:tr>
      <w:tr w:rsidR="007649B4" w:rsidRPr="007649B4" w:rsidTr="009D677B">
        <w:trPr>
          <w:trHeight w:val="900"/>
        </w:trPr>
        <w:tc>
          <w:tcPr>
            <w:tcW w:w="1850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Потребление холодной воды, м3/чел</w:t>
            </w:r>
          </w:p>
        </w:tc>
        <w:tc>
          <w:tcPr>
            <w:tcW w:w="15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1,51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2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2410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</w:tr>
      <w:tr w:rsidR="007649B4" w:rsidRPr="007649B4" w:rsidTr="009D677B">
        <w:trPr>
          <w:trHeight w:val="900"/>
        </w:trPr>
        <w:tc>
          <w:tcPr>
            <w:tcW w:w="1850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 xml:space="preserve">Потребление электрической энергии, </w:t>
            </w:r>
            <w:proofErr w:type="spell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кВтч</w:t>
            </w:r>
            <w:proofErr w:type="spell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5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56,70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42%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212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55,96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55,20</w:t>
            </w:r>
          </w:p>
        </w:tc>
        <w:tc>
          <w:tcPr>
            <w:tcW w:w="2410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53,70</w:t>
            </w:r>
          </w:p>
        </w:tc>
      </w:tr>
      <w:tr w:rsidR="007649B4" w:rsidRPr="007649B4" w:rsidTr="009D677B">
        <w:trPr>
          <w:trHeight w:val="900"/>
        </w:trPr>
        <w:tc>
          <w:tcPr>
            <w:tcW w:w="1850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Потребление природного газа, м3/м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5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212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2410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900"/>
        </w:trPr>
        <w:tc>
          <w:tcPr>
            <w:tcW w:w="1850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Втч</w:t>
            </w:r>
            <w:proofErr w:type="spell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/ГСОП</w:t>
            </w:r>
          </w:p>
        </w:tc>
        <w:tc>
          <w:tcPr>
            <w:tcW w:w="15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212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2410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900"/>
        </w:trPr>
        <w:tc>
          <w:tcPr>
            <w:tcW w:w="1850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Втч</w:t>
            </w:r>
            <w:proofErr w:type="spell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/ГСОП</w:t>
            </w:r>
          </w:p>
        </w:tc>
        <w:tc>
          <w:tcPr>
            <w:tcW w:w="15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212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2410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900"/>
        </w:trPr>
        <w:tc>
          <w:tcPr>
            <w:tcW w:w="1850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Потребление моторного топлива, тут/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proofErr w:type="gramEnd"/>
          </w:p>
        </w:tc>
        <w:tc>
          <w:tcPr>
            <w:tcW w:w="15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5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212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2410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</w:tbl>
    <w:p w:rsidR="007649B4" w:rsidRPr="007649B4" w:rsidRDefault="007649B4" w:rsidP="007649B4">
      <w:pPr>
        <w:spacing w:line="276" w:lineRule="auto"/>
        <w:ind w:left="720"/>
        <w:contextualSpacing/>
        <w:rPr>
          <w:rFonts w:eastAsiaTheme="minorHAnsi"/>
          <w:lang w:eastAsia="en-US"/>
        </w:rPr>
      </w:pPr>
    </w:p>
    <w:p w:rsidR="007649B4" w:rsidRPr="007649B4" w:rsidRDefault="007649B4" w:rsidP="007649B4">
      <w:pPr>
        <w:numPr>
          <w:ilvl w:val="0"/>
          <w:numId w:val="2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 xml:space="preserve">Наименование учреждения: </w:t>
      </w:r>
      <w:proofErr w:type="gramStart"/>
      <w:r w:rsidRPr="007649B4">
        <w:rPr>
          <w:rFonts w:eastAsiaTheme="minorHAnsi"/>
          <w:lang w:eastAsia="en-US"/>
        </w:rPr>
        <w:t>Администрация сельского поселения Светлый, 628147, Ханты-Мансийский автономный округ – Югра, Березовский район, п. Светлый, ул. Первопроходцев, д. 32</w:t>
      </w:r>
      <w:proofErr w:type="gramEnd"/>
    </w:p>
    <w:p w:rsidR="007649B4" w:rsidRPr="007649B4" w:rsidRDefault="007649B4" w:rsidP="007649B4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1881"/>
        <w:gridCol w:w="1843"/>
        <w:gridCol w:w="1843"/>
        <w:gridCol w:w="1984"/>
        <w:gridCol w:w="1928"/>
        <w:gridCol w:w="1768"/>
        <w:gridCol w:w="1768"/>
      </w:tblGrid>
      <w:tr w:rsidR="007649B4" w:rsidRPr="007649B4" w:rsidTr="009D677B">
        <w:trPr>
          <w:trHeight w:val="1356"/>
        </w:trPr>
        <w:tc>
          <w:tcPr>
            <w:tcW w:w="177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Удельные показатели</w:t>
            </w:r>
          </w:p>
        </w:tc>
        <w:tc>
          <w:tcPr>
            <w:tcW w:w="188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Удельное годовое значение базового периода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Уровень высокой эффективности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Потенциал снижения потребления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экономии, %</w:t>
            </w:r>
          </w:p>
        </w:tc>
        <w:tc>
          <w:tcPr>
            <w:tcW w:w="192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снижения по итогу 2021 года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снижения по итогу 2022 года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снижения по итогу 2023 года</w:t>
            </w:r>
          </w:p>
        </w:tc>
      </w:tr>
      <w:tr w:rsidR="007649B4" w:rsidRPr="007649B4" w:rsidTr="009D677B">
        <w:trPr>
          <w:trHeight w:val="1200"/>
        </w:trPr>
        <w:tc>
          <w:tcPr>
            <w:tcW w:w="1771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 xml:space="preserve">Потребление тепловой энергии на отопление и вентиляцию, </w:t>
            </w:r>
            <w:proofErr w:type="spell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Втч</w:t>
            </w:r>
            <w:proofErr w:type="spell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/ГСОП</w:t>
            </w:r>
          </w:p>
        </w:tc>
        <w:tc>
          <w:tcPr>
            <w:tcW w:w="188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35,43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18%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1928" w:type="dxa"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35,27</w:t>
            </w:r>
          </w:p>
        </w:tc>
        <w:tc>
          <w:tcPr>
            <w:tcW w:w="1768" w:type="dxa"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35,12</w:t>
            </w:r>
          </w:p>
        </w:tc>
        <w:tc>
          <w:tcPr>
            <w:tcW w:w="1768" w:type="dxa"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34,80</w:t>
            </w:r>
          </w:p>
        </w:tc>
      </w:tr>
      <w:tr w:rsidR="007649B4" w:rsidRPr="007649B4" w:rsidTr="009D677B">
        <w:trPr>
          <w:trHeight w:val="1200"/>
        </w:trPr>
        <w:tc>
          <w:tcPr>
            <w:tcW w:w="1771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Потребление горячей воды, м3/чел</w:t>
            </w:r>
          </w:p>
        </w:tc>
        <w:tc>
          <w:tcPr>
            <w:tcW w:w="188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92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</w:tr>
      <w:tr w:rsidR="007649B4" w:rsidRPr="007649B4" w:rsidTr="009D677B">
        <w:trPr>
          <w:trHeight w:val="1200"/>
        </w:trPr>
        <w:tc>
          <w:tcPr>
            <w:tcW w:w="1771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Потребление холодной воды, м3/чел</w:t>
            </w:r>
          </w:p>
        </w:tc>
        <w:tc>
          <w:tcPr>
            <w:tcW w:w="188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0,59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92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</w:tr>
      <w:tr w:rsidR="007649B4" w:rsidRPr="007649B4" w:rsidTr="009D677B">
        <w:trPr>
          <w:trHeight w:val="1200"/>
        </w:trPr>
        <w:tc>
          <w:tcPr>
            <w:tcW w:w="1771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 xml:space="preserve">Потребление электрической энергии, </w:t>
            </w:r>
            <w:proofErr w:type="spell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кВтч</w:t>
            </w:r>
            <w:proofErr w:type="spell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8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12,77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92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</w:tr>
      <w:tr w:rsidR="007649B4" w:rsidRPr="007649B4" w:rsidTr="009D677B">
        <w:trPr>
          <w:trHeight w:val="1200"/>
        </w:trPr>
        <w:tc>
          <w:tcPr>
            <w:tcW w:w="1771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Потребление природного газа, м3/м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8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92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1200"/>
        </w:trPr>
        <w:tc>
          <w:tcPr>
            <w:tcW w:w="1771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Втч</w:t>
            </w:r>
            <w:proofErr w:type="spell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/ГСОП</w:t>
            </w:r>
          </w:p>
        </w:tc>
        <w:tc>
          <w:tcPr>
            <w:tcW w:w="188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92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1200"/>
        </w:trPr>
        <w:tc>
          <w:tcPr>
            <w:tcW w:w="1771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Втч</w:t>
            </w:r>
            <w:proofErr w:type="spell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/ГСОП</w:t>
            </w:r>
          </w:p>
        </w:tc>
        <w:tc>
          <w:tcPr>
            <w:tcW w:w="188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92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1200"/>
        </w:trPr>
        <w:tc>
          <w:tcPr>
            <w:tcW w:w="1771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Потребление моторного топлива, тут/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proofErr w:type="gramEnd"/>
          </w:p>
        </w:tc>
        <w:tc>
          <w:tcPr>
            <w:tcW w:w="188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43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984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92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68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</w:tbl>
    <w:p w:rsidR="007649B4" w:rsidRPr="007649B4" w:rsidRDefault="007649B4" w:rsidP="007649B4">
      <w:pPr>
        <w:spacing w:line="276" w:lineRule="auto"/>
        <w:jc w:val="both"/>
        <w:rPr>
          <w:rFonts w:eastAsiaTheme="minorHAnsi"/>
          <w:lang w:eastAsia="en-US"/>
        </w:rPr>
      </w:pPr>
    </w:p>
    <w:p w:rsidR="007649B4" w:rsidRPr="007649B4" w:rsidRDefault="007649B4" w:rsidP="007649B4">
      <w:pPr>
        <w:numPr>
          <w:ilvl w:val="0"/>
          <w:numId w:val="2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 xml:space="preserve">Наименование учреждения: </w:t>
      </w:r>
      <w:proofErr w:type="gramStart"/>
      <w:r w:rsidRPr="007649B4">
        <w:rPr>
          <w:rFonts w:eastAsiaTheme="minorHAnsi"/>
          <w:lang w:eastAsia="en-US"/>
        </w:rPr>
        <w:t xml:space="preserve">МКУ ХЭС администрации </w:t>
      </w:r>
      <w:proofErr w:type="spellStart"/>
      <w:r w:rsidRPr="007649B4">
        <w:rPr>
          <w:rFonts w:eastAsiaTheme="minorHAnsi"/>
          <w:lang w:eastAsia="en-US"/>
        </w:rPr>
        <w:t>спСветлый</w:t>
      </w:r>
      <w:proofErr w:type="spellEnd"/>
      <w:r w:rsidRPr="007649B4">
        <w:rPr>
          <w:rFonts w:eastAsiaTheme="minorHAnsi"/>
          <w:lang w:eastAsia="en-US"/>
        </w:rPr>
        <w:t>, 628147, Ханты-Мансийский автономный округ – Югра, Березовский район, п. Светлый, ул. Набережная, д. 10 б</w:t>
      </w:r>
      <w:proofErr w:type="gramEnd"/>
    </w:p>
    <w:p w:rsidR="007649B4" w:rsidRPr="007649B4" w:rsidRDefault="007649B4" w:rsidP="007649B4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483"/>
        <w:gridCol w:w="1375"/>
        <w:gridCol w:w="1300"/>
        <w:gridCol w:w="1180"/>
        <w:gridCol w:w="1180"/>
        <w:gridCol w:w="1180"/>
        <w:gridCol w:w="1180"/>
        <w:gridCol w:w="1180"/>
      </w:tblGrid>
      <w:tr w:rsidR="007649B4" w:rsidRPr="007649B4" w:rsidTr="009D677B">
        <w:trPr>
          <w:trHeight w:val="1412"/>
        </w:trPr>
        <w:tc>
          <w:tcPr>
            <w:tcW w:w="212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Удельные показатели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Удельное годовое значение базового периода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Уровень высокой эффективности</w:t>
            </w:r>
          </w:p>
        </w:tc>
        <w:tc>
          <w:tcPr>
            <w:tcW w:w="18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Потенциал снижения потребления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экономии, %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снижения по итогу 2021 года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снижения по итогу 2022 года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снижения по итогу 2023 года</w:t>
            </w:r>
          </w:p>
        </w:tc>
      </w:tr>
      <w:tr w:rsidR="007649B4" w:rsidRPr="007649B4" w:rsidTr="009D677B">
        <w:trPr>
          <w:trHeight w:val="1200"/>
        </w:trPr>
        <w:tc>
          <w:tcPr>
            <w:tcW w:w="21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lang w:eastAsia="en-US"/>
              </w:rPr>
            </w:pPr>
            <w:r w:rsidRPr="007649B4">
              <w:rPr>
                <w:rFonts w:eastAsiaTheme="minorHAnsi"/>
                <w:lang w:eastAsia="en-US"/>
              </w:rPr>
              <w:t xml:space="preserve">Потребление тепловой энергии на отопление и вентиляцию, </w:t>
            </w:r>
            <w:proofErr w:type="spellStart"/>
            <w:r w:rsidRPr="007649B4">
              <w:rPr>
                <w:rFonts w:eastAsiaTheme="minorHAnsi"/>
                <w:lang w:eastAsia="en-US"/>
              </w:rPr>
              <w:t>Втч</w:t>
            </w:r>
            <w:proofErr w:type="spellEnd"/>
            <w:r w:rsidRPr="007649B4">
              <w:rPr>
                <w:rFonts w:eastAsiaTheme="minorHAnsi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lang w:eastAsia="en-US"/>
              </w:rPr>
              <w:t>2</w:t>
            </w:r>
            <w:proofErr w:type="gramEnd"/>
            <w:r w:rsidRPr="007649B4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121,59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119,77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117,95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114,30</w:t>
            </w:r>
          </w:p>
        </w:tc>
      </w:tr>
      <w:tr w:rsidR="007649B4" w:rsidRPr="007649B4" w:rsidTr="009D677B">
        <w:trPr>
          <w:trHeight w:val="600"/>
        </w:trPr>
        <w:tc>
          <w:tcPr>
            <w:tcW w:w="21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lang w:eastAsia="en-US"/>
              </w:rPr>
            </w:pPr>
            <w:r w:rsidRPr="007649B4">
              <w:rPr>
                <w:rFonts w:eastAsiaTheme="minorHAnsi"/>
                <w:lang w:eastAsia="en-US"/>
              </w:rPr>
              <w:t>Потребление горячей воды, м3/чел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600"/>
        </w:trPr>
        <w:tc>
          <w:tcPr>
            <w:tcW w:w="21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lang w:eastAsia="en-US"/>
              </w:rPr>
            </w:pPr>
            <w:r w:rsidRPr="007649B4">
              <w:rPr>
                <w:rFonts w:eastAsiaTheme="minorHAnsi"/>
                <w:lang w:eastAsia="en-US"/>
              </w:rPr>
              <w:t>Потребление холодной воды, м3/чел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600"/>
        </w:trPr>
        <w:tc>
          <w:tcPr>
            <w:tcW w:w="21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lang w:eastAsia="en-US"/>
              </w:rPr>
            </w:pPr>
            <w:r w:rsidRPr="007649B4">
              <w:rPr>
                <w:rFonts w:eastAsiaTheme="minorHAnsi"/>
                <w:lang w:eastAsia="en-US"/>
              </w:rPr>
              <w:t xml:space="preserve">Потребление электрической энергии, </w:t>
            </w:r>
            <w:proofErr w:type="spellStart"/>
            <w:r w:rsidRPr="007649B4">
              <w:rPr>
                <w:rFonts w:eastAsiaTheme="minorHAnsi"/>
                <w:lang w:eastAsia="en-US"/>
              </w:rPr>
              <w:t>кВтч</w:t>
            </w:r>
            <w:proofErr w:type="spellEnd"/>
            <w:r w:rsidRPr="007649B4">
              <w:rPr>
                <w:rFonts w:eastAsiaTheme="minorHAnsi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35,54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35,01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34,48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33,41</w:t>
            </w:r>
          </w:p>
        </w:tc>
      </w:tr>
      <w:tr w:rsidR="007649B4" w:rsidRPr="007649B4" w:rsidTr="009D677B">
        <w:trPr>
          <w:trHeight w:val="600"/>
        </w:trPr>
        <w:tc>
          <w:tcPr>
            <w:tcW w:w="21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lang w:eastAsia="en-US"/>
              </w:rPr>
            </w:pPr>
            <w:r w:rsidRPr="007649B4">
              <w:rPr>
                <w:rFonts w:eastAsiaTheme="minorHAnsi"/>
                <w:lang w:eastAsia="en-US"/>
              </w:rPr>
              <w:t>Потребление природного газа, м3/м</w:t>
            </w:r>
            <w:proofErr w:type="gramStart"/>
            <w:r w:rsidRPr="007649B4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600"/>
        </w:trPr>
        <w:tc>
          <w:tcPr>
            <w:tcW w:w="21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lang w:eastAsia="en-US"/>
              </w:rPr>
            </w:pPr>
            <w:r w:rsidRPr="007649B4">
              <w:rPr>
                <w:rFonts w:eastAsiaTheme="minorHAnsi"/>
                <w:lang w:eastAsia="en-US"/>
              </w:rPr>
              <w:lastRenderedPageBreak/>
              <w:t xml:space="preserve">Потребление твердого топлива на нужды отопления и вентиляции, </w:t>
            </w:r>
            <w:proofErr w:type="spellStart"/>
            <w:r w:rsidRPr="007649B4">
              <w:rPr>
                <w:rFonts w:eastAsiaTheme="minorHAnsi"/>
                <w:lang w:eastAsia="en-US"/>
              </w:rPr>
              <w:t>Втч</w:t>
            </w:r>
            <w:proofErr w:type="spellEnd"/>
            <w:r w:rsidRPr="007649B4">
              <w:rPr>
                <w:rFonts w:eastAsiaTheme="minorHAnsi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lang w:eastAsia="en-US"/>
              </w:rPr>
              <w:t>2</w:t>
            </w:r>
            <w:proofErr w:type="gramEnd"/>
            <w:r w:rsidRPr="007649B4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900"/>
        </w:trPr>
        <w:tc>
          <w:tcPr>
            <w:tcW w:w="21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lang w:eastAsia="en-US"/>
              </w:rPr>
            </w:pPr>
            <w:r w:rsidRPr="007649B4">
              <w:rPr>
                <w:rFonts w:eastAsiaTheme="minorHAnsi"/>
                <w:lang w:eastAsia="en-US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7649B4">
              <w:rPr>
                <w:rFonts w:eastAsiaTheme="minorHAnsi"/>
                <w:lang w:eastAsia="en-US"/>
              </w:rPr>
              <w:t>Втч</w:t>
            </w:r>
            <w:proofErr w:type="spellEnd"/>
            <w:r w:rsidRPr="007649B4">
              <w:rPr>
                <w:rFonts w:eastAsiaTheme="minorHAnsi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lang w:eastAsia="en-US"/>
              </w:rPr>
              <w:t>2</w:t>
            </w:r>
            <w:proofErr w:type="gramEnd"/>
            <w:r w:rsidRPr="007649B4">
              <w:rPr>
                <w:rFonts w:eastAsiaTheme="minorHAnsi"/>
                <w:lang w:eastAsia="en-US"/>
              </w:rPr>
              <w:t>/ГСОП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600"/>
        </w:trPr>
        <w:tc>
          <w:tcPr>
            <w:tcW w:w="21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lang w:eastAsia="en-US"/>
              </w:rPr>
            </w:pPr>
            <w:r w:rsidRPr="007649B4">
              <w:rPr>
                <w:rFonts w:eastAsiaTheme="minorHAnsi"/>
                <w:lang w:eastAsia="en-US"/>
              </w:rPr>
              <w:t>Потребление моторного топлива, тут/</w:t>
            </w:r>
            <w:proofErr w:type="gramStart"/>
            <w:r w:rsidRPr="007649B4">
              <w:rPr>
                <w:rFonts w:eastAsiaTheme="minorHAnsi"/>
                <w:lang w:eastAsia="en-US"/>
              </w:rPr>
              <w:t>л</w:t>
            </w:r>
            <w:proofErr w:type="gramEnd"/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07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1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806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</w:tbl>
    <w:p w:rsidR="007649B4" w:rsidRPr="007649B4" w:rsidRDefault="007649B4" w:rsidP="007649B4">
      <w:pPr>
        <w:numPr>
          <w:ilvl w:val="0"/>
          <w:numId w:val="2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 xml:space="preserve">Наименование учреждения: МКУ СДК "Пилигрим", 628147, Ханты-Мансийский автономный округ – Югра, Березовский район, </w:t>
      </w:r>
      <w:r w:rsidRPr="007649B4">
        <w:rPr>
          <w:rFonts w:eastAsiaTheme="minorHAnsi"/>
          <w:lang w:eastAsia="en-US"/>
        </w:rPr>
        <w:br/>
        <w:t>п. Светлый, ул. Набережная, д. 21</w:t>
      </w:r>
      <w:proofErr w:type="gramStart"/>
      <w:r w:rsidRPr="007649B4">
        <w:rPr>
          <w:rFonts w:eastAsiaTheme="minorHAnsi"/>
          <w:lang w:eastAsia="en-US"/>
        </w:rPr>
        <w:t xml:space="preserve"> В</w:t>
      </w:r>
      <w:proofErr w:type="gramEnd"/>
    </w:p>
    <w:p w:rsidR="007649B4" w:rsidRPr="007649B4" w:rsidRDefault="007649B4" w:rsidP="007649B4">
      <w:pPr>
        <w:spacing w:line="276" w:lineRule="auto"/>
        <w:ind w:left="720"/>
        <w:contextualSpacing/>
        <w:rPr>
          <w:rFonts w:eastAsiaTheme="minorHAnsi"/>
          <w:highlight w:val="yellow"/>
          <w:lang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314"/>
        <w:gridCol w:w="1312"/>
        <w:gridCol w:w="1240"/>
        <w:gridCol w:w="1128"/>
        <w:gridCol w:w="1128"/>
        <w:gridCol w:w="1312"/>
        <w:gridCol w:w="1312"/>
        <w:gridCol w:w="1312"/>
      </w:tblGrid>
      <w:tr w:rsidR="007649B4" w:rsidRPr="007649B4" w:rsidTr="009D677B">
        <w:trPr>
          <w:trHeight w:val="1412"/>
        </w:trPr>
        <w:tc>
          <w:tcPr>
            <w:tcW w:w="182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Удельные показатели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Удельное годовое значение базового периода</w:t>
            </w:r>
          </w:p>
        </w:tc>
        <w:tc>
          <w:tcPr>
            <w:tcW w:w="18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Уровень высокой эффективности</w:t>
            </w:r>
          </w:p>
        </w:tc>
        <w:tc>
          <w:tcPr>
            <w:tcW w:w="23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Потенциал снижения потребления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экономии, %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снижения по итогу 2021 года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снижения по итогу 2022 года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bCs/>
                <w:sz w:val="22"/>
                <w:szCs w:val="22"/>
                <w:lang w:eastAsia="en-US"/>
              </w:rPr>
              <w:t>Целевой уровень снижения по итогу 2023 года</w:t>
            </w:r>
          </w:p>
        </w:tc>
      </w:tr>
      <w:tr w:rsidR="007649B4" w:rsidRPr="007649B4" w:rsidTr="009D677B">
        <w:trPr>
          <w:trHeight w:val="600"/>
        </w:trPr>
        <w:tc>
          <w:tcPr>
            <w:tcW w:w="18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 xml:space="preserve">Потребление тепловой энергии на отопление и вентиляцию, </w:t>
            </w:r>
            <w:proofErr w:type="spell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Втч</w:t>
            </w:r>
            <w:proofErr w:type="spell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/ГСОП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13,57</w:t>
            </w:r>
          </w:p>
        </w:tc>
        <w:tc>
          <w:tcPr>
            <w:tcW w:w="18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49,2</w:t>
            </w:r>
          </w:p>
        </w:tc>
        <w:tc>
          <w:tcPr>
            <w:tcW w:w="23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</w:tr>
      <w:tr w:rsidR="007649B4" w:rsidRPr="007649B4" w:rsidTr="009D677B">
        <w:trPr>
          <w:trHeight w:val="600"/>
        </w:trPr>
        <w:tc>
          <w:tcPr>
            <w:tcW w:w="18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Потребление горячей воды, м3/чел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23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</w:tr>
      <w:tr w:rsidR="007649B4" w:rsidRPr="007649B4" w:rsidTr="009D677B">
        <w:trPr>
          <w:trHeight w:val="600"/>
        </w:trPr>
        <w:tc>
          <w:tcPr>
            <w:tcW w:w="18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Потребление холодной воды, м3/чел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0,46</w:t>
            </w:r>
          </w:p>
        </w:tc>
        <w:tc>
          <w:tcPr>
            <w:tcW w:w="18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23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 xml:space="preserve">Требование не </w:t>
            </w:r>
            <w:r w:rsidRPr="007649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устанавливается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 xml:space="preserve">Требование не </w:t>
            </w:r>
            <w:r w:rsidRPr="007649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устанавливается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 xml:space="preserve">Требование не </w:t>
            </w:r>
            <w:r w:rsidRPr="007649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устанавливается</w:t>
            </w:r>
          </w:p>
        </w:tc>
      </w:tr>
      <w:tr w:rsidR="007649B4" w:rsidRPr="007649B4" w:rsidTr="009D677B">
        <w:trPr>
          <w:trHeight w:val="600"/>
        </w:trPr>
        <w:tc>
          <w:tcPr>
            <w:tcW w:w="18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Потребление электрической энергии, </w:t>
            </w:r>
            <w:proofErr w:type="spell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кВтч</w:t>
            </w:r>
            <w:proofErr w:type="spell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12,90</w:t>
            </w:r>
          </w:p>
        </w:tc>
        <w:tc>
          <w:tcPr>
            <w:tcW w:w="18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59,2</w:t>
            </w:r>
          </w:p>
        </w:tc>
        <w:tc>
          <w:tcPr>
            <w:tcW w:w="23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Здание эффективно</w:t>
            </w:r>
          </w:p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не устанавливается</w:t>
            </w:r>
          </w:p>
        </w:tc>
      </w:tr>
      <w:tr w:rsidR="007649B4" w:rsidRPr="007649B4" w:rsidTr="009D677B">
        <w:trPr>
          <w:trHeight w:val="300"/>
        </w:trPr>
        <w:tc>
          <w:tcPr>
            <w:tcW w:w="18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Потребление природного газа, м3/м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23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600"/>
        </w:trPr>
        <w:tc>
          <w:tcPr>
            <w:tcW w:w="18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Втч</w:t>
            </w:r>
            <w:proofErr w:type="spell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/ГСОП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23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900"/>
        </w:trPr>
        <w:tc>
          <w:tcPr>
            <w:tcW w:w="18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Втч</w:t>
            </w:r>
            <w:proofErr w:type="spell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/м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proofErr w:type="gramEnd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/ГСОП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23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  <w:tr w:rsidR="007649B4" w:rsidRPr="007649B4" w:rsidTr="009D677B">
        <w:trPr>
          <w:trHeight w:val="300"/>
        </w:trPr>
        <w:tc>
          <w:tcPr>
            <w:tcW w:w="1829" w:type="dxa"/>
            <w:vAlign w:val="center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Потребление моторного топлива, тут/</w:t>
            </w:r>
            <w:proofErr w:type="gramStart"/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proofErr w:type="gramEnd"/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Требование по снижению потребления не устанавливается</w:t>
            </w:r>
          </w:p>
        </w:tc>
        <w:tc>
          <w:tcPr>
            <w:tcW w:w="18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2331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1759" w:type="dxa"/>
            <w:hideMark/>
          </w:tcPr>
          <w:p w:rsidR="007649B4" w:rsidRPr="007649B4" w:rsidRDefault="007649B4" w:rsidP="007649B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49B4">
              <w:rPr>
                <w:rFonts w:eastAsiaTheme="minorHAnsi"/>
                <w:sz w:val="22"/>
                <w:szCs w:val="22"/>
                <w:lang w:eastAsia="en-US"/>
              </w:rPr>
              <w:t>неприменимо</w:t>
            </w:r>
          </w:p>
        </w:tc>
      </w:tr>
    </w:tbl>
    <w:p w:rsidR="007649B4" w:rsidRPr="007649B4" w:rsidRDefault="007649B4" w:rsidP="007649B4">
      <w:pPr>
        <w:spacing w:line="276" w:lineRule="auto"/>
        <w:jc w:val="both"/>
        <w:rPr>
          <w:rFonts w:eastAsiaTheme="minorHAnsi"/>
          <w:lang w:eastAsia="en-US"/>
        </w:rPr>
      </w:pPr>
      <w:r w:rsidRPr="007649B4">
        <w:rPr>
          <w:rFonts w:eastAsiaTheme="minorHAnsi"/>
          <w:lang w:eastAsia="en-US"/>
        </w:rPr>
        <w:t>».</w:t>
      </w:r>
    </w:p>
    <w:p w:rsidR="007649B4" w:rsidRPr="007649B4" w:rsidRDefault="007649B4" w:rsidP="007649B4">
      <w:pPr>
        <w:spacing w:line="276" w:lineRule="auto"/>
        <w:jc w:val="both"/>
        <w:rPr>
          <w:rFonts w:eastAsiaTheme="minorHAns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C04D77">
      <w:pPr>
        <w:jc w:val="center"/>
        <w:rPr>
          <w:rFonts w:eastAsia="Calibri"/>
          <w:lang w:eastAsia="en-US"/>
        </w:rPr>
      </w:pPr>
    </w:p>
    <w:p w:rsidR="00EB1C99" w:rsidRDefault="00EB1C99" w:rsidP="00EB1C99">
      <w:pPr>
        <w:jc w:val="center"/>
        <w:rPr>
          <w:rFonts w:eastAsia="Calibri"/>
          <w:lang w:eastAsia="en-US"/>
        </w:rPr>
      </w:pP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</w:p>
    <w:p w:rsidR="00EB1C99" w:rsidRPr="00C04D77" w:rsidRDefault="00EB1C99" w:rsidP="00EB1C99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EB1C99" w:rsidRPr="00C04D77" w:rsidRDefault="00EB1C99" w:rsidP="00EB1C99">
      <w:pPr>
        <w:rPr>
          <w:rFonts w:eastAsia="Calibri"/>
          <w:lang w:eastAsia="en-US"/>
        </w:rPr>
      </w:pP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EB1C99" w:rsidRPr="00C04D77" w:rsidRDefault="00EB1C99" w:rsidP="00EB1C99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Pr="00C04D77" w:rsidRDefault="00EB1C99" w:rsidP="00EB1C99">
      <w:pPr>
        <w:jc w:val="center"/>
        <w:sectPr w:rsidR="00EB1C99" w:rsidRPr="00C04D77" w:rsidSect="003B1860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 w:rsidR="007649B4">
        <w:rPr>
          <w:rFonts w:eastAsia="Calibri"/>
          <w:lang w:eastAsia="en-US"/>
        </w:rPr>
        <w:t xml:space="preserve"> экз.</w:t>
      </w:r>
    </w:p>
    <w:p w:rsidR="00EB1C99" w:rsidRDefault="00EB1C99" w:rsidP="007649B4">
      <w:pPr>
        <w:rPr>
          <w:rFonts w:eastAsia="Calibri"/>
          <w:lang w:eastAsia="en-US"/>
        </w:rPr>
      </w:pPr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77" w:rsidRDefault="00C04D77" w:rsidP="00C04D77">
      <w:r>
        <w:separator/>
      </w:r>
    </w:p>
  </w:endnote>
  <w:endnote w:type="continuationSeparator" w:id="0">
    <w:p w:rsidR="00C04D77" w:rsidRDefault="00C04D77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77" w:rsidRDefault="00C04D77" w:rsidP="00C04D77">
      <w:r>
        <w:separator/>
      </w:r>
    </w:p>
  </w:footnote>
  <w:footnote w:type="continuationSeparator" w:id="0">
    <w:p w:rsidR="00C04D77" w:rsidRDefault="00C04D77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99" w:rsidRDefault="00EB1C99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6856A7"/>
    <w:multiLevelType w:val="hybridMultilevel"/>
    <w:tmpl w:val="43CC730C"/>
    <w:lvl w:ilvl="0" w:tplc="C74C55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B86F6A"/>
    <w:multiLevelType w:val="hybridMultilevel"/>
    <w:tmpl w:val="CCD0C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F45E18"/>
    <w:multiLevelType w:val="multilevel"/>
    <w:tmpl w:val="2C840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492C48"/>
    <w:multiLevelType w:val="hybridMultilevel"/>
    <w:tmpl w:val="1A50AE80"/>
    <w:lvl w:ilvl="0" w:tplc="830A86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1B5771"/>
    <w:multiLevelType w:val="hybridMultilevel"/>
    <w:tmpl w:val="B2F8513E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010595"/>
    <w:multiLevelType w:val="hybridMultilevel"/>
    <w:tmpl w:val="BA4A2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A22A79"/>
    <w:multiLevelType w:val="hybridMultilevel"/>
    <w:tmpl w:val="C27A73EE"/>
    <w:lvl w:ilvl="0" w:tplc="F544C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2C125CF"/>
    <w:multiLevelType w:val="hybridMultilevel"/>
    <w:tmpl w:val="CC4C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EE10EB"/>
    <w:multiLevelType w:val="hybridMultilevel"/>
    <w:tmpl w:val="9DF2E346"/>
    <w:lvl w:ilvl="0" w:tplc="D220B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F0F3C6D"/>
    <w:multiLevelType w:val="multilevel"/>
    <w:tmpl w:val="5ABA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5">
    <w:nsid w:val="529272C1"/>
    <w:multiLevelType w:val="hybridMultilevel"/>
    <w:tmpl w:val="992E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44557"/>
    <w:multiLevelType w:val="hybridMultilevel"/>
    <w:tmpl w:val="D9589F38"/>
    <w:lvl w:ilvl="0" w:tplc="DC9C0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AB3457"/>
    <w:multiLevelType w:val="hybridMultilevel"/>
    <w:tmpl w:val="5EAE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87740"/>
    <w:multiLevelType w:val="hybridMultilevel"/>
    <w:tmpl w:val="647C5FFA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E884266"/>
    <w:multiLevelType w:val="hybridMultilevel"/>
    <w:tmpl w:val="C5FE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865E9"/>
    <w:multiLevelType w:val="hybridMultilevel"/>
    <w:tmpl w:val="C85E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A69BB"/>
    <w:multiLevelType w:val="hybridMultilevel"/>
    <w:tmpl w:val="8C38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2413BB"/>
    <w:multiLevelType w:val="hybridMultilevel"/>
    <w:tmpl w:val="0660F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33258"/>
    <w:multiLevelType w:val="hybridMultilevel"/>
    <w:tmpl w:val="7A06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072D4"/>
    <w:multiLevelType w:val="hybridMultilevel"/>
    <w:tmpl w:val="CE0E69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A154812"/>
    <w:multiLevelType w:val="hybridMultilevel"/>
    <w:tmpl w:val="298E75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3"/>
  </w:num>
  <w:num w:numId="5">
    <w:abstractNumId w:val="24"/>
  </w:num>
  <w:num w:numId="6">
    <w:abstractNumId w:val="10"/>
  </w:num>
  <w:num w:numId="7">
    <w:abstractNumId w:val="3"/>
  </w:num>
  <w:num w:numId="8">
    <w:abstractNumId w:val="8"/>
  </w:num>
  <w:num w:numId="9">
    <w:abstractNumId w:val="18"/>
  </w:num>
  <w:num w:numId="10">
    <w:abstractNumId w:val="25"/>
  </w:num>
  <w:num w:numId="11">
    <w:abstractNumId w:val="5"/>
  </w:num>
  <w:num w:numId="12">
    <w:abstractNumId w:val="7"/>
  </w:num>
  <w:num w:numId="13">
    <w:abstractNumId w:val="21"/>
  </w:num>
  <w:num w:numId="14">
    <w:abstractNumId w:val="11"/>
  </w:num>
  <w:num w:numId="15">
    <w:abstractNumId w:val="0"/>
    <w:lvlOverride w:ilvl="0">
      <w:startOverride w:val="1"/>
    </w:lvlOverride>
  </w:num>
  <w:num w:numId="16">
    <w:abstractNumId w:val="22"/>
  </w:num>
  <w:num w:numId="17">
    <w:abstractNumId w:val="1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4"/>
  </w:num>
  <w:num w:numId="23">
    <w:abstractNumId w:val="16"/>
  </w:num>
  <w:num w:numId="24">
    <w:abstractNumId w:val="19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24226C"/>
    <w:rsid w:val="003B1860"/>
    <w:rsid w:val="006918CD"/>
    <w:rsid w:val="007649B4"/>
    <w:rsid w:val="00C04D77"/>
    <w:rsid w:val="00D95ECF"/>
    <w:rsid w:val="00E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9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9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1E82-07E0-48BE-B0C8-44E6CC54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6</cp:revision>
  <dcterms:created xsi:type="dcterms:W3CDTF">2023-01-10T09:21:00Z</dcterms:created>
  <dcterms:modified xsi:type="dcterms:W3CDTF">2023-01-27T10:44:00Z</dcterms:modified>
</cp:coreProperties>
</file>