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29" w:rsidRDefault="00A00629" w:rsidP="00A00629">
      <w:pPr>
        <w:ind w:left="-567" w:firstLine="567"/>
        <w:jc w:val="center"/>
        <w:rPr>
          <w:b/>
          <w:i/>
          <w:sz w:val="26"/>
          <w:szCs w:val="26"/>
        </w:rPr>
      </w:pPr>
      <w:r>
        <w:rPr>
          <w:b/>
          <w:i/>
          <w:sz w:val="26"/>
          <w:szCs w:val="26"/>
        </w:rPr>
        <w:t>«Светловский Вестник»</w:t>
      </w:r>
    </w:p>
    <w:p w:rsidR="00A00629" w:rsidRDefault="00A00629" w:rsidP="00A00629">
      <w:pPr>
        <w:ind w:left="-567" w:firstLine="567"/>
        <w:jc w:val="both"/>
        <w:rPr>
          <w:b/>
          <w:sz w:val="26"/>
          <w:szCs w:val="26"/>
        </w:rPr>
      </w:pPr>
      <w:r>
        <w:rPr>
          <w:b/>
          <w:sz w:val="26"/>
          <w:szCs w:val="26"/>
        </w:rPr>
        <w:t>____________________________________________________________________</w:t>
      </w:r>
    </w:p>
    <w:p w:rsidR="00A00629" w:rsidRDefault="00A00629" w:rsidP="00A00629">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A00629" w:rsidRDefault="00A00629" w:rsidP="00A00629">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поселения Светлый</w:t>
      </w:r>
    </w:p>
    <w:p w:rsidR="00A00629" w:rsidRDefault="00A00629" w:rsidP="00A00629">
      <w:pPr>
        <w:pStyle w:val="a4"/>
        <w:ind w:left="-567" w:firstLine="567"/>
        <w:jc w:val="center"/>
        <w:rPr>
          <w:rFonts w:ascii="Times New Roman" w:hAnsi="Times New Roman" w:cs="Times New Roman"/>
          <w:b/>
          <w:i/>
          <w:sz w:val="26"/>
          <w:szCs w:val="26"/>
        </w:rPr>
      </w:pPr>
    </w:p>
    <w:p w:rsidR="00A00629" w:rsidRDefault="00A00629" w:rsidP="00A00629">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A00629" w:rsidRDefault="00A00629" w:rsidP="00A00629">
      <w:pPr>
        <w:pStyle w:val="a4"/>
        <w:ind w:left="-567" w:firstLine="567"/>
        <w:jc w:val="center"/>
        <w:rPr>
          <w:rFonts w:ascii="Times New Roman" w:hAnsi="Times New Roman" w:cs="Times New Roman"/>
          <w:b/>
          <w:i/>
          <w:sz w:val="26"/>
          <w:szCs w:val="26"/>
        </w:rPr>
      </w:pPr>
    </w:p>
    <w:p w:rsidR="00A00629" w:rsidRDefault="00A00629" w:rsidP="00A00629">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 xml:space="preserve">01 марта 2023 года № </w:t>
      </w:r>
      <w:r w:rsidR="00A73B4D">
        <w:rPr>
          <w:rFonts w:ascii="Times New Roman" w:hAnsi="Times New Roman" w:cs="Times New Roman"/>
          <w:b/>
          <w:i/>
          <w:sz w:val="26"/>
          <w:szCs w:val="26"/>
        </w:rPr>
        <w:t>10</w:t>
      </w:r>
    </w:p>
    <w:p w:rsidR="00A00629" w:rsidRDefault="00A00629" w:rsidP="00A00629">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A00629" w:rsidRDefault="00A00629" w:rsidP="00A00629">
      <w:pPr>
        <w:pStyle w:val="a4"/>
        <w:spacing w:line="276" w:lineRule="auto"/>
        <w:jc w:val="center"/>
        <w:rPr>
          <w:rFonts w:ascii="Times New Roman" w:hAnsi="Times New Roman"/>
        </w:rPr>
      </w:pPr>
    </w:p>
    <w:p w:rsidR="00A00629" w:rsidRDefault="00A00629" w:rsidP="00A00629">
      <w:pPr>
        <w:jc w:val="both"/>
        <w:rPr>
          <w:rFonts w:eastAsia="Calibri"/>
          <w:lang w:eastAsia="en-US"/>
        </w:rPr>
      </w:pPr>
      <w:bookmarkStart w:id="0" w:name="_GoBack"/>
      <w:bookmarkEnd w:id="0"/>
    </w:p>
    <w:p w:rsidR="00A00629" w:rsidRDefault="00A00629" w:rsidP="00A00629">
      <w:pPr>
        <w:pStyle w:val="a5"/>
        <w:numPr>
          <w:ilvl w:val="0"/>
          <w:numId w:val="2"/>
        </w:numPr>
        <w:jc w:val="both"/>
        <w:rPr>
          <w:rFonts w:eastAsia="Calibri"/>
          <w:sz w:val="26"/>
          <w:szCs w:val="26"/>
          <w:lang w:eastAsia="en-US"/>
        </w:rPr>
      </w:pPr>
      <w:r>
        <w:rPr>
          <w:rFonts w:eastAsia="Calibri"/>
          <w:sz w:val="26"/>
          <w:szCs w:val="26"/>
          <w:lang w:eastAsia="en-US"/>
        </w:rPr>
        <w:t>Постановление администрации сельского поселения Светлый № 18 от 28.02.2023 «</w:t>
      </w:r>
      <w:r w:rsidRPr="00A00629">
        <w:rPr>
          <w:rFonts w:eastAsia="Calibri"/>
          <w:sz w:val="26"/>
          <w:szCs w:val="26"/>
          <w:lang w:eastAsia="en-US"/>
        </w:rPr>
        <w:t>Об утверждении технического задания для МУП «Пунга» и Пунгинского ЛПУМГ ООО «Газпром трансгаз Югорск» для разработки инвестиционной программы «Приведение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w:t>
      </w:r>
      <w:r>
        <w:rPr>
          <w:rFonts w:eastAsia="Calibri"/>
          <w:sz w:val="26"/>
          <w:szCs w:val="26"/>
          <w:lang w:eastAsia="en-US"/>
        </w:rPr>
        <w:t>»</w:t>
      </w:r>
    </w:p>
    <w:p w:rsidR="00A00629" w:rsidRDefault="00A00629" w:rsidP="00A00629">
      <w:pPr>
        <w:pStyle w:val="a5"/>
        <w:numPr>
          <w:ilvl w:val="0"/>
          <w:numId w:val="2"/>
        </w:numPr>
        <w:jc w:val="both"/>
        <w:rPr>
          <w:rFonts w:eastAsia="Calibri"/>
          <w:sz w:val="26"/>
          <w:szCs w:val="26"/>
          <w:lang w:eastAsia="en-US"/>
        </w:rPr>
      </w:pPr>
      <w:r>
        <w:rPr>
          <w:rFonts w:eastAsia="Calibri"/>
          <w:sz w:val="26"/>
          <w:szCs w:val="26"/>
          <w:lang w:eastAsia="en-US"/>
        </w:rPr>
        <w:t>Постановление администрации сельского поселения Светлый № 19 от 01.03.2023 «</w:t>
      </w:r>
      <w:r w:rsidRPr="00A00629">
        <w:rPr>
          <w:rFonts w:eastAsia="Calibri"/>
          <w:sz w:val="26"/>
          <w:szCs w:val="26"/>
          <w:lang w:eastAsia="en-US"/>
        </w:rPr>
        <w:t>О внесении изменений в приложение к постановлению администрации сельского поселения Светлый от 28.04.2018 № 73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w:t>
      </w:r>
      <w:r>
        <w:rPr>
          <w:rFonts w:eastAsia="Calibri"/>
          <w:sz w:val="26"/>
          <w:szCs w:val="26"/>
          <w:lang w:eastAsia="en-US"/>
        </w:rPr>
        <w:t>»</w:t>
      </w:r>
    </w:p>
    <w:p w:rsidR="00A00629" w:rsidRDefault="00A00629" w:rsidP="00A00629">
      <w:pPr>
        <w:pStyle w:val="a5"/>
        <w:numPr>
          <w:ilvl w:val="0"/>
          <w:numId w:val="2"/>
        </w:numPr>
        <w:jc w:val="both"/>
        <w:rPr>
          <w:rFonts w:eastAsia="Calibri"/>
          <w:sz w:val="26"/>
          <w:szCs w:val="26"/>
          <w:lang w:eastAsia="en-US"/>
        </w:rPr>
      </w:pPr>
      <w:r>
        <w:rPr>
          <w:rFonts w:eastAsia="Calibri"/>
          <w:sz w:val="26"/>
          <w:szCs w:val="26"/>
          <w:lang w:eastAsia="en-US"/>
        </w:rPr>
        <w:t>Постановление администрации сельского поселения Светлый № 20 от 01.03.2023 «</w:t>
      </w:r>
      <w:r w:rsidRPr="00A00629">
        <w:rPr>
          <w:rFonts w:eastAsia="Calibri"/>
          <w:sz w:val="26"/>
          <w:szCs w:val="26"/>
          <w:lang w:eastAsia="en-US"/>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r>
        <w:rPr>
          <w:rFonts w:eastAsia="Calibri"/>
          <w:sz w:val="26"/>
          <w:szCs w:val="26"/>
          <w:lang w:eastAsia="en-US"/>
        </w:rPr>
        <w:t>»</w:t>
      </w:r>
    </w:p>
    <w:p w:rsidR="00E254D1" w:rsidRDefault="00E254D1" w:rsidP="00E254D1">
      <w:pPr>
        <w:pStyle w:val="a5"/>
        <w:numPr>
          <w:ilvl w:val="0"/>
          <w:numId w:val="2"/>
        </w:numPr>
        <w:jc w:val="both"/>
        <w:rPr>
          <w:rFonts w:eastAsia="Calibri"/>
          <w:sz w:val="26"/>
          <w:szCs w:val="26"/>
          <w:lang w:eastAsia="en-US"/>
        </w:rPr>
      </w:pPr>
      <w:r>
        <w:rPr>
          <w:rFonts w:eastAsia="Calibri"/>
          <w:sz w:val="26"/>
          <w:szCs w:val="26"/>
          <w:lang w:eastAsia="en-US"/>
        </w:rPr>
        <w:t>Решение совета поселения № 291 от 27.02.2023 «</w:t>
      </w:r>
      <w:r w:rsidRPr="00E254D1">
        <w:rPr>
          <w:rFonts w:eastAsia="Calibri"/>
          <w:sz w:val="26"/>
          <w:szCs w:val="26"/>
          <w:lang w:eastAsia="en-US"/>
        </w:rPr>
        <w:t>Об утверждении размера ежемесячного денежного вознаграждения и Положения о денежном содержании главы сельского поселения Светлый</w:t>
      </w:r>
      <w:r>
        <w:rPr>
          <w:rFonts w:eastAsia="Calibri"/>
          <w:sz w:val="26"/>
          <w:szCs w:val="26"/>
          <w:lang w:eastAsia="en-US"/>
        </w:rPr>
        <w:t>»</w:t>
      </w:r>
    </w:p>
    <w:p w:rsidR="00CE24BE" w:rsidRPr="00A00629" w:rsidRDefault="00CE24BE" w:rsidP="00CE24BE">
      <w:pPr>
        <w:pStyle w:val="a5"/>
        <w:numPr>
          <w:ilvl w:val="0"/>
          <w:numId w:val="2"/>
        </w:numPr>
        <w:jc w:val="both"/>
        <w:rPr>
          <w:rFonts w:eastAsia="Calibri"/>
          <w:sz w:val="26"/>
          <w:szCs w:val="26"/>
          <w:lang w:eastAsia="en-US"/>
        </w:rPr>
      </w:pPr>
      <w:r>
        <w:rPr>
          <w:rFonts w:eastAsia="Calibri"/>
          <w:sz w:val="26"/>
          <w:szCs w:val="26"/>
          <w:lang w:eastAsia="en-US"/>
        </w:rPr>
        <w:t>Решение совета поселения № 292 от 27.02.2023 «</w:t>
      </w:r>
      <w:r w:rsidRPr="00CE24BE">
        <w:rPr>
          <w:rFonts w:eastAsia="Calibri"/>
          <w:sz w:val="26"/>
          <w:szCs w:val="26"/>
          <w:lang w:eastAsia="en-US"/>
        </w:rPr>
        <w:t>Об утверждении Положения о денежном содержании лиц, замещающих должности муниципальной службы в администрации сельского поселения Светлый</w:t>
      </w:r>
      <w:r>
        <w:rPr>
          <w:rFonts w:eastAsia="Calibri"/>
          <w:sz w:val="26"/>
          <w:szCs w:val="26"/>
          <w:lang w:eastAsia="en-US"/>
        </w:rPr>
        <w:t>»</w:t>
      </w:r>
    </w:p>
    <w:p w:rsidR="00093944" w:rsidRDefault="00093944"/>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Pr="00A00629" w:rsidRDefault="00A00629" w:rsidP="00A00629">
      <w:pPr>
        <w:jc w:val="center"/>
        <w:rPr>
          <w:sz w:val="28"/>
          <w:szCs w:val="28"/>
        </w:rPr>
      </w:pPr>
    </w:p>
    <w:p w:rsidR="00A00629" w:rsidRPr="00A00629" w:rsidRDefault="00A00629" w:rsidP="00A00629">
      <w:pPr>
        <w:jc w:val="center"/>
        <w:rPr>
          <w:sz w:val="28"/>
          <w:szCs w:val="28"/>
        </w:rPr>
      </w:pPr>
      <w:r w:rsidRPr="00A00629">
        <w:rPr>
          <w:sz w:val="28"/>
          <w:szCs w:val="28"/>
        </w:rPr>
        <w:t>АДМИНИСТРАЦИЯ</w:t>
      </w:r>
    </w:p>
    <w:p w:rsidR="00A00629" w:rsidRPr="00A00629" w:rsidRDefault="00A00629" w:rsidP="00A00629">
      <w:pPr>
        <w:jc w:val="center"/>
        <w:rPr>
          <w:sz w:val="28"/>
          <w:szCs w:val="28"/>
        </w:rPr>
      </w:pPr>
      <w:r w:rsidRPr="00A00629">
        <w:rPr>
          <w:sz w:val="28"/>
          <w:szCs w:val="28"/>
        </w:rPr>
        <w:t>СЕЛЬСКОГО ПОСЕЛЕНИЯ СВЕТЛЫЙ</w:t>
      </w:r>
    </w:p>
    <w:p w:rsidR="00A00629" w:rsidRPr="00A00629" w:rsidRDefault="00A00629" w:rsidP="00A00629">
      <w:pPr>
        <w:jc w:val="center"/>
        <w:rPr>
          <w:sz w:val="28"/>
          <w:szCs w:val="28"/>
        </w:rPr>
      </w:pPr>
      <w:r w:rsidRPr="00A00629">
        <w:rPr>
          <w:sz w:val="28"/>
          <w:szCs w:val="28"/>
        </w:rPr>
        <w:t>Березовского района</w:t>
      </w:r>
    </w:p>
    <w:p w:rsidR="00A00629" w:rsidRPr="00A00629" w:rsidRDefault="00A00629" w:rsidP="00A00629">
      <w:pPr>
        <w:jc w:val="center"/>
        <w:rPr>
          <w:sz w:val="28"/>
          <w:szCs w:val="28"/>
        </w:rPr>
      </w:pPr>
      <w:r w:rsidRPr="00A00629">
        <w:rPr>
          <w:sz w:val="28"/>
          <w:szCs w:val="28"/>
        </w:rPr>
        <w:t>Ханты-Мансийского автономного округа-Югры</w:t>
      </w:r>
    </w:p>
    <w:p w:rsidR="00A00629" w:rsidRPr="00A00629" w:rsidRDefault="00A00629" w:rsidP="00A00629">
      <w:pPr>
        <w:jc w:val="center"/>
        <w:rPr>
          <w:sz w:val="28"/>
          <w:szCs w:val="28"/>
        </w:rPr>
      </w:pPr>
    </w:p>
    <w:p w:rsidR="00A00629" w:rsidRPr="00A00629" w:rsidRDefault="00A00629" w:rsidP="00A00629">
      <w:pPr>
        <w:jc w:val="center"/>
        <w:rPr>
          <w:sz w:val="28"/>
          <w:szCs w:val="28"/>
        </w:rPr>
      </w:pPr>
      <w:r w:rsidRPr="00A00629">
        <w:rPr>
          <w:sz w:val="28"/>
          <w:szCs w:val="28"/>
        </w:rPr>
        <w:t>ПОСТАНОВЛЕНИЕ</w:t>
      </w:r>
    </w:p>
    <w:p w:rsidR="00A00629" w:rsidRPr="00A00629" w:rsidRDefault="00A00629" w:rsidP="00A00629">
      <w:pPr>
        <w:spacing w:after="200" w:line="276" w:lineRule="auto"/>
        <w:jc w:val="center"/>
        <w:rPr>
          <w:rFonts w:ascii="Calibri" w:eastAsia="Calibri" w:hAnsi="Calibri"/>
          <w:sz w:val="28"/>
          <w:szCs w:val="28"/>
          <w:lang w:eastAsia="en-US"/>
        </w:rPr>
      </w:pPr>
    </w:p>
    <w:p w:rsidR="00A00629" w:rsidRPr="00A00629" w:rsidRDefault="00A00629" w:rsidP="00A00629">
      <w:pPr>
        <w:spacing w:line="276" w:lineRule="auto"/>
        <w:ind w:left="142"/>
        <w:jc w:val="both"/>
        <w:rPr>
          <w:rFonts w:eastAsia="Calibri"/>
          <w:sz w:val="28"/>
          <w:szCs w:val="28"/>
          <w:lang w:eastAsia="en-US"/>
        </w:rPr>
      </w:pPr>
      <w:r w:rsidRPr="00A00629">
        <w:rPr>
          <w:rFonts w:eastAsia="Calibri"/>
          <w:sz w:val="28"/>
          <w:szCs w:val="28"/>
          <w:u w:val="single"/>
          <w:lang w:eastAsia="en-US"/>
        </w:rPr>
        <w:t>от 28.02.2023</w:t>
      </w:r>
      <w:r w:rsidRPr="00A00629">
        <w:rPr>
          <w:rFonts w:eastAsia="Calibri"/>
          <w:sz w:val="28"/>
          <w:szCs w:val="28"/>
          <w:lang w:eastAsia="en-US"/>
        </w:rPr>
        <w:t xml:space="preserve">                                                        </w:t>
      </w:r>
      <w:r w:rsidRPr="00A00629">
        <w:rPr>
          <w:rFonts w:eastAsia="Calibri"/>
          <w:sz w:val="28"/>
          <w:szCs w:val="28"/>
          <w:lang w:eastAsia="en-US"/>
        </w:rPr>
        <w:tab/>
      </w:r>
      <w:r w:rsidRPr="00A00629">
        <w:rPr>
          <w:rFonts w:eastAsia="Calibri"/>
          <w:sz w:val="28"/>
          <w:szCs w:val="28"/>
          <w:lang w:eastAsia="en-US"/>
        </w:rPr>
        <w:tab/>
      </w:r>
      <w:r w:rsidRPr="00A00629">
        <w:rPr>
          <w:rFonts w:eastAsia="Calibri"/>
          <w:sz w:val="28"/>
          <w:szCs w:val="28"/>
          <w:lang w:eastAsia="en-US"/>
        </w:rPr>
        <w:tab/>
        <w:t xml:space="preserve">     </w:t>
      </w:r>
      <w:r w:rsidRPr="00A00629">
        <w:rPr>
          <w:rFonts w:eastAsia="Calibri"/>
          <w:sz w:val="28"/>
          <w:szCs w:val="28"/>
          <w:lang w:eastAsia="en-US"/>
        </w:rPr>
        <w:tab/>
      </w:r>
      <w:r w:rsidRPr="00A00629">
        <w:rPr>
          <w:rFonts w:eastAsia="Calibri"/>
          <w:sz w:val="28"/>
          <w:szCs w:val="28"/>
          <w:lang w:eastAsia="en-US"/>
        </w:rPr>
        <w:tab/>
        <w:t>№ 18</w:t>
      </w:r>
    </w:p>
    <w:p w:rsidR="00A00629" w:rsidRPr="00A00629" w:rsidRDefault="00A00629" w:rsidP="00A00629">
      <w:pPr>
        <w:spacing w:line="276" w:lineRule="auto"/>
        <w:jc w:val="both"/>
        <w:rPr>
          <w:rFonts w:eastAsia="Calibri"/>
          <w:sz w:val="28"/>
          <w:szCs w:val="28"/>
          <w:lang w:eastAsia="en-US"/>
        </w:rPr>
      </w:pPr>
      <w:r w:rsidRPr="00A00629">
        <w:rPr>
          <w:rFonts w:eastAsia="Calibri"/>
          <w:sz w:val="28"/>
          <w:szCs w:val="28"/>
          <w:lang w:eastAsia="en-US"/>
        </w:rPr>
        <w:t>п. Светлый</w:t>
      </w:r>
    </w:p>
    <w:p w:rsidR="00A00629" w:rsidRPr="00A00629" w:rsidRDefault="00A00629" w:rsidP="00A00629">
      <w:pPr>
        <w:spacing w:line="276" w:lineRule="auto"/>
        <w:jc w:val="both"/>
        <w:rPr>
          <w:rFonts w:eastAsia="Calibri"/>
          <w:sz w:val="28"/>
          <w:szCs w:val="28"/>
          <w:lang w:eastAsia="en-US"/>
        </w:rPr>
      </w:pPr>
    </w:p>
    <w:tbl>
      <w:tblPr>
        <w:tblW w:w="0" w:type="auto"/>
        <w:tblInd w:w="108" w:type="dxa"/>
        <w:tblLook w:val="04A0" w:firstRow="1" w:lastRow="0" w:firstColumn="1" w:lastColumn="0" w:noHBand="0" w:noVBand="1"/>
      </w:tblPr>
      <w:tblGrid>
        <w:gridCol w:w="6237"/>
      </w:tblGrid>
      <w:tr w:rsidR="00A00629" w:rsidRPr="00A00629" w:rsidTr="00095B33">
        <w:tc>
          <w:tcPr>
            <w:tcW w:w="6237" w:type="dxa"/>
            <w:shd w:val="clear" w:color="auto" w:fill="auto"/>
          </w:tcPr>
          <w:p w:rsidR="00A00629" w:rsidRPr="00A00629" w:rsidRDefault="00A00629" w:rsidP="00A00629">
            <w:pPr>
              <w:jc w:val="both"/>
              <w:rPr>
                <w:rFonts w:eastAsia="Calibri"/>
                <w:b/>
                <w:bCs/>
                <w:sz w:val="28"/>
                <w:szCs w:val="28"/>
                <w:lang w:eastAsia="en-US"/>
              </w:rPr>
            </w:pPr>
            <w:r w:rsidRPr="00A00629">
              <w:rPr>
                <w:b/>
                <w:sz w:val="28"/>
                <w:szCs w:val="28"/>
              </w:rPr>
              <w:t xml:space="preserve">Об утверждении технического задания для </w:t>
            </w:r>
            <w:r w:rsidRPr="00A00629">
              <w:rPr>
                <w:rFonts w:eastAsia="Calibri"/>
                <w:b/>
                <w:sz w:val="28"/>
                <w:szCs w:val="28"/>
                <w:lang w:eastAsia="en-US"/>
              </w:rPr>
              <w:t>МУП «Пунга» и Пунгинского ЛПУМГ ООО «Газпром трансгаз Югорск»</w:t>
            </w:r>
            <w:r w:rsidRPr="00A00629">
              <w:rPr>
                <w:b/>
                <w:sz w:val="28"/>
                <w:szCs w:val="28"/>
              </w:rPr>
              <w:t xml:space="preserve"> для разработки инвестиционной программы </w:t>
            </w:r>
            <w:r w:rsidRPr="00A00629">
              <w:rPr>
                <w:rFonts w:eastAsia="Calibri"/>
                <w:b/>
                <w:sz w:val="28"/>
                <w:szCs w:val="28"/>
                <w:lang w:eastAsia="en-US"/>
              </w:rPr>
              <w:t>«Приведение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w:t>
            </w:r>
          </w:p>
        </w:tc>
      </w:tr>
    </w:tbl>
    <w:p w:rsidR="00A00629" w:rsidRPr="00A00629" w:rsidRDefault="00A00629" w:rsidP="00A00629">
      <w:pPr>
        <w:autoSpaceDE w:val="0"/>
        <w:autoSpaceDN w:val="0"/>
        <w:adjustRightInd w:val="0"/>
        <w:rPr>
          <w:rFonts w:eastAsia="Calibri"/>
          <w:b/>
          <w:bCs/>
          <w:sz w:val="28"/>
          <w:szCs w:val="28"/>
          <w:lang w:eastAsia="en-US"/>
        </w:rPr>
      </w:pPr>
    </w:p>
    <w:p w:rsidR="00A00629" w:rsidRPr="00A00629" w:rsidRDefault="00A00629" w:rsidP="00A00629">
      <w:pPr>
        <w:autoSpaceDE w:val="0"/>
        <w:autoSpaceDN w:val="0"/>
        <w:adjustRightInd w:val="0"/>
        <w:ind w:firstLine="708"/>
        <w:jc w:val="both"/>
        <w:outlineLvl w:val="0"/>
        <w:rPr>
          <w:sz w:val="28"/>
          <w:szCs w:val="28"/>
        </w:rPr>
      </w:pPr>
      <w:r w:rsidRPr="00A00629">
        <w:rPr>
          <w:rFonts w:eastAsia="Calibri"/>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РФ от 29.07.2013 №641 «Об инвестиционных и производственных программах организаций, осуществляющих деятельность в сфере водоснабжения и водоотведения»</w:t>
      </w:r>
      <w:r w:rsidRPr="00A00629">
        <w:rPr>
          <w:sz w:val="28"/>
          <w:szCs w:val="28"/>
        </w:rPr>
        <w:t>, Уставом сельское поселение Светлый,</w:t>
      </w:r>
    </w:p>
    <w:p w:rsidR="00A00629" w:rsidRPr="00A00629" w:rsidRDefault="00A00629" w:rsidP="00A00629">
      <w:pPr>
        <w:autoSpaceDE w:val="0"/>
        <w:autoSpaceDN w:val="0"/>
        <w:adjustRightInd w:val="0"/>
        <w:jc w:val="center"/>
        <w:outlineLvl w:val="0"/>
        <w:rPr>
          <w:sz w:val="28"/>
          <w:szCs w:val="28"/>
        </w:rPr>
      </w:pPr>
      <w:r w:rsidRPr="00A00629">
        <w:rPr>
          <w:sz w:val="28"/>
          <w:szCs w:val="28"/>
        </w:rPr>
        <w:t>ПОСТАНОВЛЯЮ:</w:t>
      </w:r>
    </w:p>
    <w:p w:rsidR="00A00629" w:rsidRPr="00A00629" w:rsidRDefault="00A00629" w:rsidP="00A00629">
      <w:pPr>
        <w:tabs>
          <w:tab w:val="left" w:pos="0"/>
          <w:tab w:val="left" w:pos="567"/>
        </w:tabs>
        <w:autoSpaceDE w:val="0"/>
        <w:autoSpaceDN w:val="0"/>
        <w:adjustRightInd w:val="0"/>
        <w:ind w:hanging="426"/>
        <w:jc w:val="both"/>
        <w:outlineLvl w:val="0"/>
        <w:rPr>
          <w:sz w:val="28"/>
          <w:szCs w:val="28"/>
        </w:rPr>
      </w:pPr>
      <w:r w:rsidRPr="00A00629">
        <w:rPr>
          <w:sz w:val="28"/>
          <w:szCs w:val="28"/>
        </w:rPr>
        <w:tab/>
      </w:r>
      <w:r w:rsidRPr="00A00629">
        <w:rPr>
          <w:sz w:val="28"/>
          <w:szCs w:val="28"/>
        </w:rPr>
        <w:tab/>
        <w:t xml:space="preserve">1. Утвердить техническое задание для </w:t>
      </w:r>
      <w:r w:rsidRPr="00A00629">
        <w:rPr>
          <w:rFonts w:eastAsia="Calibri"/>
          <w:sz w:val="28"/>
          <w:szCs w:val="28"/>
          <w:lang w:eastAsia="en-US"/>
        </w:rPr>
        <w:t>МУП «Пунга» и Пунгинского ЛПУМГ ООО «Газпром трансгаз Югорск»</w:t>
      </w:r>
      <w:r w:rsidRPr="00A00629">
        <w:rPr>
          <w:rFonts w:eastAsia="Calibri"/>
          <w:b/>
          <w:sz w:val="28"/>
          <w:szCs w:val="28"/>
          <w:lang w:eastAsia="en-US"/>
        </w:rPr>
        <w:t xml:space="preserve"> </w:t>
      </w:r>
      <w:r w:rsidRPr="00A00629">
        <w:rPr>
          <w:sz w:val="28"/>
          <w:szCs w:val="28"/>
        </w:rPr>
        <w:t xml:space="preserve">для разработки инвестиционной программы </w:t>
      </w:r>
      <w:r w:rsidRPr="00A00629">
        <w:rPr>
          <w:rFonts w:eastAsia="Calibri"/>
          <w:sz w:val="28"/>
          <w:szCs w:val="28"/>
          <w:lang w:eastAsia="en-US"/>
        </w:rPr>
        <w:t xml:space="preserve">«Приведение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 </w:t>
      </w:r>
      <w:r w:rsidRPr="00A00629">
        <w:rPr>
          <w:sz w:val="28"/>
          <w:szCs w:val="28"/>
        </w:rPr>
        <w:t>(Приложение).</w:t>
      </w:r>
    </w:p>
    <w:p w:rsidR="00A00629" w:rsidRPr="00A00629" w:rsidRDefault="00A00629" w:rsidP="00A00629">
      <w:pPr>
        <w:tabs>
          <w:tab w:val="left" w:pos="0"/>
          <w:tab w:val="left" w:pos="567"/>
        </w:tabs>
        <w:autoSpaceDE w:val="0"/>
        <w:autoSpaceDN w:val="0"/>
        <w:adjustRightInd w:val="0"/>
        <w:ind w:firstLine="567"/>
        <w:jc w:val="both"/>
        <w:outlineLvl w:val="0"/>
        <w:rPr>
          <w:sz w:val="28"/>
          <w:szCs w:val="28"/>
        </w:rPr>
      </w:pPr>
      <w:r w:rsidRPr="00A00629">
        <w:rPr>
          <w:sz w:val="28"/>
          <w:szCs w:val="28"/>
        </w:rPr>
        <w:t xml:space="preserve">2. </w:t>
      </w:r>
      <w:r w:rsidRPr="00A00629">
        <w:rPr>
          <w:rFonts w:eastAsia="Calibri"/>
          <w:sz w:val="28"/>
          <w:szCs w:val="28"/>
          <w:lang w:eastAsia="en-US"/>
        </w:rPr>
        <w:t>Направить настоящее Постановление в МУП «Пунга» и Пунгинское ЛПУМГ ООО «Газпром трансгаз Югорск» для разработки инвестиционной программы «Приведение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w:t>
      </w:r>
    </w:p>
    <w:p w:rsidR="00A00629" w:rsidRPr="00A00629" w:rsidRDefault="00A00629" w:rsidP="00A00629">
      <w:pPr>
        <w:tabs>
          <w:tab w:val="left" w:pos="0"/>
          <w:tab w:val="left" w:pos="567"/>
        </w:tabs>
        <w:spacing w:line="276" w:lineRule="auto"/>
        <w:ind w:firstLine="567"/>
        <w:jc w:val="both"/>
        <w:rPr>
          <w:rFonts w:eastAsia="Calibri"/>
          <w:sz w:val="28"/>
          <w:szCs w:val="28"/>
          <w:lang w:eastAsia="en-US"/>
        </w:rPr>
      </w:pPr>
      <w:r w:rsidRPr="00A00629">
        <w:rPr>
          <w:rFonts w:eastAsia="Calibri"/>
          <w:sz w:val="28"/>
          <w:szCs w:val="28"/>
          <w:lang w:eastAsia="en-US"/>
        </w:rPr>
        <w:t xml:space="preserve">3. </w:t>
      </w:r>
      <w:r w:rsidRPr="00A00629">
        <w:rPr>
          <w:rFonts w:eastAsia="Calibri"/>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A00629" w:rsidRPr="00A00629" w:rsidRDefault="00A00629" w:rsidP="00A00629">
      <w:pPr>
        <w:tabs>
          <w:tab w:val="left" w:pos="0"/>
          <w:tab w:val="left" w:pos="567"/>
        </w:tabs>
        <w:spacing w:line="276" w:lineRule="auto"/>
        <w:ind w:firstLine="567"/>
        <w:jc w:val="both"/>
        <w:rPr>
          <w:rFonts w:eastAsia="Calibri"/>
          <w:sz w:val="28"/>
          <w:szCs w:val="28"/>
          <w:lang w:eastAsia="en-US"/>
        </w:rPr>
      </w:pPr>
      <w:r w:rsidRPr="00A00629">
        <w:rPr>
          <w:rFonts w:eastAsia="Calibri"/>
          <w:sz w:val="28"/>
          <w:szCs w:val="28"/>
          <w:lang w:eastAsia="en-US"/>
        </w:rPr>
        <w:lastRenderedPageBreak/>
        <w:t>4. Постановление вступает в силу после его официального опубликования.</w:t>
      </w:r>
    </w:p>
    <w:p w:rsidR="00A00629" w:rsidRPr="00A00629" w:rsidRDefault="00A00629" w:rsidP="00A00629">
      <w:pPr>
        <w:tabs>
          <w:tab w:val="left" w:pos="0"/>
          <w:tab w:val="left" w:pos="567"/>
        </w:tabs>
        <w:spacing w:line="276" w:lineRule="auto"/>
        <w:ind w:firstLine="567"/>
        <w:jc w:val="both"/>
        <w:rPr>
          <w:rFonts w:eastAsia="Calibri"/>
          <w:sz w:val="28"/>
          <w:szCs w:val="28"/>
          <w:lang w:eastAsia="en-US"/>
        </w:rPr>
      </w:pPr>
      <w:r w:rsidRPr="00A00629">
        <w:rPr>
          <w:rFonts w:eastAsia="Calibri"/>
          <w:sz w:val="28"/>
          <w:szCs w:val="28"/>
          <w:lang w:eastAsia="en-US"/>
        </w:rPr>
        <w:t>5. Контроль за выполнением настоящего постановления оставляю за собой.</w:t>
      </w:r>
    </w:p>
    <w:p w:rsidR="00A00629" w:rsidRPr="00A00629" w:rsidRDefault="00A00629" w:rsidP="00A00629">
      <w:pPr>
        <w:spacing w:line="276" w:lineRule="auto"/>
        <w:ind w:firstLine="709"/>
        <w:jc w:val="both"/>
        <w:rPr>
          <w:rFonts w:eastAsia="Calibri"/>
          <w:sz w:val="28"/>
          <w:szCs w:val="28"/>
          <w:lang w:eastAsia="en-US"/>
        </w:rPr>
      </w:pPr>
    </w:p>
    <w:p w:rsidR="00A00629" w:rsidRPr="00A00629" w:rsidRDefault="00A00629" w:rsidP="00A00629">
      <w:pPr>
        <w:autoSpaceDE w:val="0"/>
        <w:autoSpaceDN w:val="0"/>
        <w:adjustRightInd w:val="0"/>
        <w:rPr>
          <w:rFonts w:eastAsia="Calibri"/>
          <w:sz w:val="28"/>
          <w:szCs w:val="28"/>
          <w:lang w:eastAsia="en-US"/>
        </w:rPr>
      </w:pPr>
      <w:r w:rsidRPr="00A00629">
        <w:rPr>
          <w:rFonts w:eastAsia="Calibri"/>
          <w:sz w:val="28"/>
          <w:szCs w:val="28"/>
          <w:lang w:eastAsia="en-US"/>
        </w:rPr>
        <w:t>И. о. главы сельского поселения Светлый                                 Е.Н.Тодорова</w:t>
      </w:r>
    </w:p>
    <w:p w:rsidR="00A00629" w:rsidRPr="00A00629" w:rsidRDefault="00A00629" w:rsidP="00A00629">
      <w:pPr>
        <w:jc w:val="right"/>
        <w:rPr>
          <w:bCs/>
          <w:sz w:val="28"/>
          <w:szCs w:val="28"/>
        </w:rPr>
      </w:pPr>
      <w:r w:rsidRPr="00A00629">
        <w:rPr>
          <w:sz w:val="28"/>
          <w:szCs w:val="28"/>
        </w:rPr>
        <w:t> </w:t>
      </w:r>
      <w:r w:rsidRPr="00A00629">
        <w:rPr>
          <w:bCs/>
          <w:sz w:val="28"/>
          <w:szCs w:val="28"/>
        </w:rPr>
        <w:t xml:space="preserve">                                                                         </w:t>
      </w:r>
    </w:p>
    <w:p w:rsidR="00A00629" w:rsidRPr="00A00629" w:rsidRDefault="00A00629" w:rsidP="00A00629">
      <w:pPr>
        <w:jc w:val="right"/>
        <w:rPr>
          <w:bCs/>
        </w:rPr>
      </w:pPr>
      <w:r w:rsidRPr="00A00629">
        <w:rPr>
          <w:bCs/>
        </w:rPr>
        <w:t xml:space="preserve">Приложение к </w:t>
      </w:r>
    </w:p>
    <w:p w:rsidR="00A00629" w:rsidRPr="00A00629" w:rsidRDefault="00A00629" w:rsidP="00A00629">
      <w:pPr>
        <w:shd w:val="clear" w:color="auto" w:fill="FFFFFF"/>
        <w:jc w:val="right"/>
        <w:rPr>
          <w:bCs/>
        </w:rPr>
      </w:pPr>
      <w:r w:rsidRPr="00A00629">
        <w:rPr>
          <w:bCs/>
        </w:rPr>
        <w:t xml:space="preserve">постановлению администрации </w:t>
      </w:r>
    </w:p>
    <w:p w:rsidR="00A00629" w:rsidRPr="00A00629" w:rsidRDefault="00A00629" w:rsidP="00A00629">
      <w:pPr>
        <w:shd w:val="clear" w:color="auto" w:fill="FFFFFF"/>
        <w:jc w:val="right"/>
      </w:pPr>
      <w:r w:rsidRPr="00A00629">
        <w:rPr>
          <w:bCs/>
        </w:rPr>
        <w:t>сельского поселения Светлый</w:t>
      </w:r>
    </w:p>
    <w:p w:rsidR="00A00629" w:rsidRPr="00A00629" w:rsidRDefault="00A00629" w:rsidP="00A00629">
      <w:pPr>
        <w:shd w:val="clear" w:color="auto" w:fill="FFFFFF"/>
        <w:jc w:val="right"/>
        <w:rPr>
          <w:sz w:val="28"/>
          <w:szCs w:val="28"/>
        </w:rPr>
      </w:pPr>
      <w:r w:rsidRPr="00A00629">
        <w:rPr>
          <w:bCs/>
        </w:rPr>
        <w:t>от 28.02.2023 № 18</w:t>
      </w:r>
    </w:p>
    <w:p w:rsidR="00A00629" w:rsidRPr="00A00629" w:rsidRDefault="00A00629" w:rsidP="00A00629">
      <w:pPr>
        <w:shd w:val="clear" w:color="auto" w:fill="FFFFFF"/>
        <w:jc w:val="both"/>
        <w:rPr>
          <w:b/>
          <w:bCs/>
          <w:sz w:val="28"/>
          <w:szCs w:val="28"/>
        </w:rPr>
      </w:pPr>
      <w:r w:rsidRPr="00A00629">
        <w:rPr>
          <w:b/>
          <w:bCs/>
          <w:sz w:val="28"/>
          <w:szCs w:val="28"/>
        </w:rPr>
        <w:t xml:space="preserve">                                         </w:t>
      </w:r>
    </w:p>
    <w:p w:rsidR="00A00629" w:rsidRPr="00A00629" w:rsidRDefault="00A00629" w:rsidP="00A00629">
      <w:pPr>
        <w:shd w:val="clear" w:color="auto" w:fill="FFFFFF"/>
        <w:jc w:val="center"/>
        <w:rPr>
          <w:b/>
          <w:sz w:val="28"/>
          <w:szCs w:val="28"/>
        </w:rPr>
      </w:pPr>
      <w:r w:rsidRPr="00A00629">
        <w:rPr>
          <w:b/>
          <w:sz w:val="28"/>
          <w:szCs w:val="28"/>
        </w:rPr>
        <w:t>ТЕХНИЧЕСКОЕ ЗАДАНИЕ</w:t>
      </w:r>
    </w:p>
    <w:p w:rsidR="00A00629" w:rsidRPr="00A00629" w:rsidRDefault="00A00629" w:rsidP="00A00629">
      <w:pPr>
        <w:shd w:val="clear" w:color="auto" w:fill="FFFFFF"/>
        <w:jc w:val="center"/>
        <w:rPr>
          <w:sz w:val="28"/>
          <w:szCs w:val="28"/>
        </w:rPr>
      </w:pPr>
      <w:r w:rsidRPr="00A00629">
        <w:rPr>
          <w:sz w:val="28"/>
          <w:szCs w:val="28"/>
        </w:rPr>
        <w:t xml:space="preserve">для </w:t>
      </w:r>
      <w:r w:rsidRPr="00A00629">
        <w:rPr>
          <w:rFonts w:eastAsia="Calibri"/>
          <w:sz w:val="28"/>
          <w:szCs w:val="28"/>
          <w:lang w:eastAsia="en-US"/>
        </w:rPr>
        <w:t>МУП «Пунга» и Пунгинского ЛПУМГ ООО «Газпром трансгаз Югорск»</w:t>
      </w:r>
      <w:r w:rsidRPr="00A00629">
        <w:rPr>
          <w:rFonts w:eastAsia="Calibri"/>
          <w:b/>
          <w:sz w:val="28"/>
          <w:szCs w:val="28"/>
          <w:lang w:eastAsia="en-US"/>
        </w:rPr>
        <w:t xml:space="preserve"> </w:t>
      </w:r>
      <w:r w:rsidRPr="00A00629">
        <w:rPr>
          <w:sz w:val="28"/>
          <w:szCs w:val="28"/>
        </w:rPr>
        <w:t xml:space="preserve">для разработки инвестиционной программы </w:t>
      </w:r>
      <w:r w:rsidRPr="00A00629">
        <w:rPr>
          <w:rFonts w:eastAsia="Calibri"/>
          <w:sz w:val="28"/>
          <w:szCs w:val="28"/>
          <w:lang w:eastAsia="en-US"/>
        </w:rPr>
        <w:t>«Приведение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w:t>
      </w:r>
    </w:p>
    <w:p w:rsidR="00A00629" w:rsidRPr="00A00629" w:rsidRDefault="00A00629" w:rsidP="00A00629">
      <w:pPr>
        <w:shd w:val="clear" w:color="auto" w:fill="FFFFFF"/>
        <w:jc w:val="both"/>
        <w:rPr>
          <w:sz w:val="28"/>
          <w:szCs w:val="28"/>
        </w:rPr>
      </w:pPr>
      <w:r w:rsidRPr="00A00629">
        <w:rPr>
          <w:sz w:val="28"/>
          <w:szCs w:val="28"/>
        </w:rPr>
        <w:t> </w:t>
      </w:r>
    </w:p>
    <w:p w:rsidR="00A00629" w:rsidRPr="00A00629" w:rsidRDefault="00A00629" w:rsidP="00A00629">
      <w:pPr>
        <w:shd w:val="clear" w:color="auto" w:fill="FFFFFF"/>
        <w:jc w:val="center"/>
        <w:rPr>
          <w:sz w:val="28"/>
          <w:szCs w:val="28"/>
        </w:rPr>
      </w:pPr>
      <w:r w:rsidRPr="00A00629">
        <w:rPr>
          <w:b/>
          <w:bCs/>
          <w:sz w:val="28"/>
          <w:szCs w:val="28"/>
        </w:rPr>
        <w:t>I. Общие положения</w:t>
      </w:r>
    </w:p>
    <w:p w:rsidR="00A00629" w:rsidRPr="00A00629" w:rsidRDefault="00A00629" w:rsidP="00A00629">
      <w:pPr>
        <w:shd w:val="clear" w:color="auto" w:fill="FFFFFF"/>
        <w:ind w:firstLine="708"/>
        <w:jc w:val="both"/>
        <w:rPr>
          <w:sz w:val="28"/>
          <w:szCs w:val="28"/>
        </w:rPr>
      </w:pPr>
      <w:r w:rsidRPr="00A00629">
        <w:rPr>
          <w:sz w:val="28"/>
          <w:szCs w:val="28"/>
        </w:rPr>
        <w:t xml:space="preserve">1.Техническое задание на разработку проекта инвестиционной программы </w:t>
      </w:r>
      <w:r w:rsidRPr="00A00629">
        <w:rPr>
          <w:rFonts w:eastAsia="Calibri"/>
          <w:sz w:val="28"/>
          <w:szCs w:val="28"/>
          <w:lang w:eastAsia="en-US"/>
        </w:rPr>
        <w:t>«Приведение качества питьевой воды в соответствие с установленными требованиями на территории муниципального образования сельское поселение Светлый на 2023-2029 годы»</w:t>
      </w:r>
      <w:r w:rsidRPr="00A00629">
        <w:rPr>
          <w:sz w:val="28"/>
          <w:szCs w:val="28"/>
        </w:rPr>
        <w:t xml:space="preserve"> (далее по тексту соответственно - Техническое задание, Инвестиционная программа, разработано на основании:</w:t>
      </w:r>
    </w:p>
    <w:p w:rsidR="00A00629" w:rsidRPr="00A00629" w:rsidRDefault="00A00629" w:rsidP="00A00629">
      <w:pPr>
        <w:numPr>
          <w:ilvl w:val="0"/>
          <w:numId w:val="3"/>
        </w:numPr>
        <w:tabs>
          <w:tab w:val="left" w:pos="1134"/>
        </w:tabs>
        <w:spacing w:after="200" w:line="276" w:lineRule="auto"/>
        <w:ind w:left="0" w:firstLine="709"/>
        <w:jc w:val="both"/>
        <w:rPr>
          <w:rFonts w:eastAsia="Calibri"/>
          <w:sz w:val="28"/>
          <w:szCs w:val="28"/>
          <w:lang w:eastAsia="en-US"/>
        </w:rPr>
      </w:pPr>
      <w:r w:rsidRPr="00A00629">
        <w:rPr>
          <w:rFonts w:eastAsia="Calibri"/>
          <w:sz w:val="28"/>
          <w:szCs w:val="28"/>
          <w:lang w:eastAsia="en-US"/>
        </w:rPr>
        <w:t>Земельного кодекса РФ;</w:t>
      </w:r>
    </w:p>
    <w:p w:rsidR="00A00629" w:rsidRPr="00A00629" w:rsidRDefault="00A00629" w:rsidP="00A00629">
      <w:pPr>
        <w:numPr>
          <w:ilvl w:val="0"/>
          <w:numId w:val="3"/>
        </w:numPr>
        <w:tabs>
          <w:tab w:val="left" w:pos="1134"/>
        </w:tabs>
        <w:spacing w:after="200" w:line="276" w:lineRule="auto"/>
        <w:ind w:left="0" w:firstLine="709"/>
        <w:jc w:val="both"/>
        <w:rPr>
          <w:rFonts w:eastAsia="Calibri"/>
          <w:sz w:val="28"/>
          <w:szCs w:val="28"/>
          <w:lang w:eastAsia="en-US"/>
        </w:rPr>
      </w:pPr>
      <w:r w:rsidRPr="00A00629">
        <w:rPr>
          <w:rFonts w:eastAsia="Calibri"/>
          <w:sz w:val="28"/>
          <w:szCs w:val="28"/>
          <w:lang w:eastAsia="en-US"/>
        </w:rPr>
        <w:t>Градостроительного кодекса РФ;</w:t>
      </w:r>
    </w:p>
    <w:p w:rsidR="00A00629" w:rsidRPr="00A00629" w:rsidRDefault="00A00629" w:rsidP="00A00629">
      <w:pPr>
        <w:numPr>
          <w:ilvl w:val="0"/>
          <w:numId w:val="3"/>
        </w:numPr>
        <w:tabs>
          <w:tab w:val="left" w:pos="1134"/>
        </w:tabs>
        <w:spacing w:after="200" w:line="276" w:lineRule="auto"/>
        <w:ind w:left="0" w:firstLine="709"/>
        <w:jc w:val="both"/>
        <w:rPr>
          <w:rFonts w:eastAsia="Calibri"/>
          <w:sz w:val="28"/>
          <w:szCs w:val="28"/>
          <w:lang w:eastAsia="en-US"/>
        </w:rPr>
      </w:pPr>
      <w:r w:rsidRPr="00A00629">
        <w:rPr>
          <w:rFonts w:eastAsia="Calibri"/>
          <w:sz w:val="28"/>
          <w:szCs w:val="28"/>
          <w:lang w:eastAsia="en-US"/>
        </w:rPr>
        <w:t>Федеральным законом от 07.12.2011 №416-ФЗ «О водоснабжении и водоотведении»;</w:t>
      </w:r>
    </w:p>
    <w:p w:rsidR="00A00629" w:rsidRPr="00A00629" w:rsidRDefault="00A00629" w:rsidP="00A00629">
      <w:pPr>
        <w:numPr>
          <w:ilvl w:val="0"/>
          <w:numId w:val="3"/>
        </w:numPr>
        <w:tabs>
          <w:tab w:val="left" w:pos="1134"/>
        </w:tabs>
        <w:spacing w:after="200" w:line="276" w:lineRule="auto"/>
        <w:ind w:left="0" w:firstLine="709"/>
        <w:jc w:val="both"/>
        <w:rPr>
          <w:rFonts w:eastAsia="Calibri"/>
          <w:sz w:val="28"/>
          <w:szCs w:val="28"/>
          <w:lang w:eastAsia="en-US"/>
        </w:rPr>
      </w:pPr>
      <w:r w:rsidRPr="00A00629">
        <w:rPr>
          <w:rFonts w:eastAsia="Calibri"/>
          <w:sz w:val="28"/>
          <w:szCs w:val="28"/>
          <w:lang w:eastAsia="en-US"/>
        </w:rPr>
        <w:t>Приказа Министерства регионального развития РФ от 10.10.2007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A00629" w:rsidRPr="00A00629" w:rsidRDefault="00A00629" w:rsidP="00A00629">
      <w:pPr>
        <w:numPr>
          <w:ilvl w:val="0"/>
          <w:numId w:val="3"/>
        </w:numPr>
        <w:tabs>
          <w:tab w:val="left" w:pos="1134"/>
        </w:tabs>
        <w:spacing w:after="200" w:line="276" w:lineRule="auto"/>
        <w:ind w:left="0" w:firstLine="709"/>
        <w:jc w:val="both"/>
        <w:rPr>
          <w:rFonts w:eastAsia="Calibri"/>
          <w:sz w:val="28"/>
          <w:szCs w:val="28"/>
          <w:lang w:eastAsia="en-US"/>
        </w:rPr>
      </w:pPr>
      <w:r w:rsidRPr="00A00629">
        <w:rPr>
          <w:rFonts w:eastAsia="Calibri"/>
          <w:sz w:val="28"/>
          <w:szCs w:val="28"/>
          <w:lang w:eastAsia="en-US"/>
        </w:rPr>
        <w:t>приказа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A00629" w:rsidRPr="00A00629" w:rsidRDefault="00A00629" w:rsidP="00A00629">
      <w:pPr>
        <w:numPr>
          <w:ilvl w:val="0"/>
          <w:numId w:val="3"/>
        </w:numPr>
        <w:shd w:val="clear" w:color="auto" w:fill="FFFFFF"/>
        <w:tabs>
          <w:tab w:val="left" w:pos="1134"/>
        </w:tabs>
        <w:spacing w:after="200" w:line="276" w:lineRule="auto"/>
        <w:ind w:left="0" w:firstLine="1069"/>
        <w:jc w:val="both"/>
        <w:rPr>
          <w:b/>
          <w:bCs/>
          <w:sz w:val="28"/>
          <w:szCs w:val="28"/>
        </w:rPr>
      </w:pPr>
      <w:r w:rsidRPr="00A00629">
        <w:rPr>
          <w:rFonts w:eastAsia="Calibri"/>
          <w:sz w:val="28"/>
          <w:szCs w:val="28"/>
          <w:lang w:eastAsia="en-US"/>
        </w:rPr>
        <w:t xml:space="preserve">СанПиН 2.1.3684-21 «Санитарно-эпидемиологические требования к содержанию территорий городских и сельских поселений, к </w:t>
      </w:r>
      <w:r w:rsidRPr="00A00629">
        <w:rPr>
          <w:rFonts w:eastAsia="Calibri"/>
          <w:sz w:val="28"/>
          <w:szCs w:val="28"/>
          <w:lang w:eastAsia="en-US"/>
        </w:rPr>
        <w:lastRenderedPageBreak/>
        <w:t>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утвержденный постановлением Главного государственного санитарного врача РФ от 28.01.2021 года № 3.</w:t>
      </w:r>
    </w:p>
    <w:p w:rsidR="00A00629" w:rsidRPr="00A00629" w:rsidRDefault="00A00629" w:rsidP="00A00629">
      <w:pPr>
        <w:shd w:val="clear" w:color="auto" w:fill="FFFFFF"/>
        <w:tabs>
          <w:tab w:val="left" w:pos="1134"/>
        </w:tabs>
        <w:ind w:left="1069"/>
        <w:jc w:val="both"/>
        <w:rPr>
          <w:b/>
          <w:bCs/>
          <w:sz w:val="28"/>
          <w:szCs w:val="28"/>
        </w:rPr>
      </w:pPr>
      <w:r w:rsidRPr="00A00629">
        <w:rPr>
          <w:rFonts w:eastAsia="Calibri"/>
          <w:sz w:val="28"/>
          <w:szCs w:val="28"/>
          <w:lang w:eastAsia="en-US"/>
        </w:rPr>
        <w:t xml:space="preserve"> </w:t>
      </w:r>
    </w:p>
    <w:p w:rsidR="00A00629" w:rsidRPr="00A00629" w:rsidRDefault="00A00629" w:rsidP="00A00629">
      <w:pPr>
        <w:ind w:left="709"/>
        <w:jc w:val="center"/>
        <w:rPr>
          <w:rFonts w:eastAsia="Calibri"/>
          <w:b/>
          <w:sz w:val="28"/>
          <w:szCs w:val="28"/>
          <w:lang w:eastAsia="en-US"/>
        </w:rPr>
      </w:pPr>
      <w:r w:rsidRPr="00A00629">
        <w:rPr>
          <w:rFonts w:eastAsia="Calibri"/>
          <w:b/>
          <w:sz w:val="28"/>
          <w:szCs w:val="28"/>
          <w:lang w:val="en-US" w:eastAsia="en-US"/>
        </w:rPr>
        <w:t>II</w:t>
      </w:r>
      <w:r w:rsidRPr="00A00629">
        <w:rPr>
          <w:rFonts w:eastAsia="Calibri"/>
          <w:b/>
          <w:sz w:val="28"/>
          <w:szCs w:val="28"/>
          <w:lang w:eastAsia="en-US"/>
        </w:rPr>
        <w:t>. Цели и задачи разработки и реализации инвестиционной программы</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 xml:space="preserve">2.1. Основная цель разработки и реализации инвестиционной программы: </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выполнение мероприятий, направленных на приведение качества питьевой воды в соответствие с установленными требованиями.</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2.2. Задачи разработки Инвестиционной программы:</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обеспечение необходимых объемов и качества питьевой воды, выполнения нормативных требований к качеству питьевой воды;</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обеспечение бесперебойной подачи качественной воды от источника до потребителя.</w:t>
      </w:r>
    </w:p>
    <w:p w:rsidR="00A00629" w:rsidRPr="00A00629" w:rsidRDefault="00A00629" w:rsidP="00A00629">
      <w:pPr>
        <w:ind w:left="142" w:firstLine="709"/>
        <w:jc w:val="both"/>
        <w:rPr>
          <w:rFonts w:eastAsia="Calibri"/>
          <w:sz w:val="28"/>
          <w:szCs w:val="28"/>
          <w:lang w:eastAsia="en-US"/>
        </w:rPr>
      </w:pPr>
      <w:r w:rsidRPr="00A00629">
        <w:rPr>
          <w:rFonts w:eastAsia="Calibri"/>
          <w:sz w:val="28"/>
          <w:szCs w:val="28"/>
          <w:lang w:eastAsia="en-US"/>
        </w:rPr>
        <w:t>2.3. Разработка и последующая реализация инвестиционной программы должны обеспечить повышение надежности, качества и безопасности водоснабжения потребителей, снижение аварийности и износа, увеличение пропускной способности и улучшения качества воды.</w:t>
      </w:r>
    </w:p>
    <w:p w:rsidR="00A00629" w:rsidRPr="00A00629" w:rsidRDefault="00A00629" w:rsidP="00A00629">
      <w:pPr>
        <w:ind w:left="142" w:firstLine="709"/>
        <w:jc w:val="both"/>
        <w:rPr>
          <w:rFonts w:eastAsia="Calibri"/>
          <w:sz w:val="28"/>
          <w:szCs w:val="28"/>
          <w:lang w:eastAsia="en-US"/>
        </w:rPr>
      </w:pPr>
    </w:p>
    <w:p w:rsidR="00A00629" w:rsidRPr="00A00629" w:rsidRDefault="00A00629" w:rsidP="00A00629">
      <w:pPr>
        <w:jc w:val="center"/>
        <w:rPr>
          <w:rFonts w:eastAsia="Calibri"/>
          <w:b/>
          <w:sz w:val="28"/>
          <w:szCs w:val="28"/>
          <w:lang w:eastAsia="en-US"/>
        </w:rPr>
      </w:pPr>
      <w:r w:rsidRPr="00A00629">
        <w:rPr>
          <w:rFonts w:eastAsia="Calibri"/>
          <w:b/>
          <w:sz w:val="28"/>
          <w:szCs w:val="28"/>
          <w:lang w:val="en-US" w:eastAsia="en-US"/>
        </w:rPr>
        <w:t>III</w:t>
      </w:r>
      <w:r w:rsidRPr="00A00629">
        <w:rPr>
          <w:rFonts w:eastAsia="Calibri"/>
          <w:b/>
          <w:sz w:val="28"/>
          <w:szCs w:val="28"/>
          <w:lang w:eastAsia="en-US"/>
        </w:rPr>
        <w:t>. Целевые индикаторы и показатели</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3.1. Целевые индикаторы и показатели качества поставляемых услуг водоснабжения.</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Доведение качества питьевой воды до требований уровня, соответствующего государственному стандарту, на границе эксплуатационной ответственности абонента по следующим показателям:</w:t>
      </w:r>
    </w:p>
    <w:p w:rsidR="00A00629" w:rsidRPr="00A00629" w:rsidRDefault="00A00629" w:rsidP="00A00629">
      <w:pPr>
        <w:numPr>
          <w:ilvl w:val="0"/>
          <w:numId w:val="4"/>
        </w:numPr>
        <w:tabs>
          <w:tab w:val="left" w:pos="1276"/>
        </w:tabs>
        <w:spacing w:after="200" w:line="276" w:lineRule="auto"/>
        <w:ind w:firstLine="709"/>
        <w:jc w:val="both"/>
        <w:rPr>
          <w:rFonts w:eastAsia="Calibri"/>
          <w:sz w:val="28"/>
          <w:szCs w:val="28"/>
          <w:lang w:eastAsia="en-US"/>
        </w:rPr>
      </w:pPr>
      <w:r w:rsidRPr="00A00629">
        <w:rPr>
          <w:rFonts w:eastAsia="Calibri"/>
          <w:sz w:val="28"/>
          <w:szCs w:val="28"/>
          <w:lang w:eastAsia="en-US"/>
        </w:rPr>
        <w:t xml:space="preserve">по железу не более 0,3 мг/куб.дм </w:t>
      </w:r>
    </w:p>
    <w:p w:rsidR="00A00629" w:rsidRPr="00A00629" w:rsidRDefault="00A00629" w:rsidP="00A00629">
      <w:pPr>
        <w:numPr>
          <w:ilvl w:val="0"/>
          <w:numId w:val="4"/>
        </w:numPr>
        <w:tabs>
          <w:tab w:val="left" w:pos="1276"/>
        </w:tabs>
        <w:spacing w:after="200" w:line="276" w:lineRule="auto"/>
        <w:ind w:firstLine="709"/>
        <w:jc w:val="both"/>
        <w:rPr>
          <w:rFonts w:eastAsia="Calibri"/>
          <w:sz w:val="28"/>
          <w:szCs w:val="28"/>
          <w:lang w:eastAsia="en-US"/>
        </w:rPr>
      </w:pPr>
      <w:r w:rsidRPr="00A00629">
        <w:rPr>
          <w:rFonts w:eastAsia="Calibri"/>
          <w:sz w:val="28"/>
          <w:szCs w:val="28"/>
          <w:lang w:eastAsia="en-US"/>
        </w:rPr>
        <w:t>по марганцу не более 0,1 мг/ куб.дм</w:t>
      </w:r>
    </w:p>
    <w:p w:rsidR="00A00629" w:rsidRPr="00A00629" w:rsidRDefault="00A00629" w:rsidP="00A00629">
      <w:pPr>
        <w:numPr>
          <w:ilvl w:val="0"/>
          <w:numId w:val="4"/>
        </w:numPr>
        <w:tabs>
          <w:tab w:val="left" w:pos="1276"/>
        </w:tabs>
        <w:spacing w:after="200" w:line="276" w:lineRule="auto"/>
        <w:ind w:firstLine="709"/>
        <w:jc w:val="both"/>
        <w:rPr>
          <w:rFonts w:eastAsia="Calibri"/>
          <w:sz w:val="28"/>
          <w:szCs w:val="28"/>
          <w:lang w:eastAsia="en-US"/>
        </w:rPr>
      </w:pPr>
      <w:r w:rsidRPr="00A00629">
        <w:rPr>
          <w:rFonts w:eastAsia="Calibri"/>
          <w:sz w:val="28"/>
          <w:szCs w:val="28"/>
          <w:lang w:eastAsia="en-US"/>
        </w:rPr>
        <w:t>по мутности не более 1,5 мг/ куб.дм</w:t>
      </w:r>
    </w:p>
    <w:p w:rsidR="00A00629" w:rsidRPr="00A00629" w:rsidRDefault="00A00629" w:rsidP="00A00629">
      <w:pPr>
        <w:jc w:val="both"/>
        <w:rPr>
          <w:rFonts w:eastAsia="Calibri"/>
          <w:sz w:val="28"/>
          <w:szCs w:val="28"/>
          <w:lang w:eastAsia="en-US"/>
        </w:rPr>
      </w:pPr>
      <w:r w:rsidRPr="00A00629">
        <w:rPr>
          <w:rFonts w:eastAsia="Calibri"/>
          <w:sz w:val="28"/>
          <w:szCs w:val="28"/>
          <w:lang w:eastAsia="en-US"/>
        </w:rPr>
        <w:t>снижение процента неудовлетворительных проб по микробиологическим показателям на 0,5%.</w:t>
      </w:r>
    </w:p>
    <w:p w:rsidR="00A00629" w:rsidRPr="00A00629" w:rsidRDefault="00A00629" w:rsidP="00A00629">
      <w:pPr>
        <w:jc w:val="both"/>
        <w:rPr>
          <w:rFonts w:eastAsia="Calibri"/>
          <w:sz w:val="28"/>
          <w:szCs w:val="28"/>
          <w:lang w:eastAsia="en-US"/>
        </w:rPr>
      </w:pPr>
    </w:p>
    <w:p w:rsidR="00A00629" w:rsidRPr="00A00629" w:rsidRDefault="00A00629" w:rsidP="00A00629">
      <w:pPr>
        <w:jc w:val="center"/>
        <w:rPr>
          <w:rFonts w:eastAsia="Calibri"/>
          <w:b/>
          <w:sz w:val="28"/>
          <w:szCs w:val="28"/>
          <w:lang w:eastAsia="en-US"/>
        </w:rPr>
      </w:pPr>
      <w:r w:rsidRPr="00A00629">
        <w:rPr>
          <w:rFonts w:eastAsia="Calibri"/>
          <w:b/>
          <w:sz w:val="28"/>
          <w:szCs w:val="28"/>
          <w:lang w:val="en-US" w:eastAsia="en-US"/>
        </w:rPr>
        <w:t>IV</w:t>
      </w:r>
      <w:r w:rsidRPr="00A00629">
        <w:rPr>
          <w:rFonts w:eastAsia="Calibri"/>
          <w:b/>
          <w:sz w:val="28"/>
          <w:szCs w:val="28"/>
          <w:lang w:eastAsia="en-US"/>
        </w:rPr>
        <w:t>. Срок разработки инвестиционной программы</w:t>
      </w:r>
    </w:p>
    <w:p w:rsidR="00A00629" w:rsidRPr="00A00629" w:rsidRDefault="00A00629" w:rsidP="00A00629">
      <w:pPr>
        <w:jc w:val="center"/>
        <w:rPr>
          <w:rFonts w:eastAsia="Calibri"/>
          <w:b/>
          <w:sz w:val="28"/>
          <w:szCs w:val="28"/>
          <w:lang w:eastAsia="en-US"/>
        </w:rPr>
      </w:pP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4.1. Срок разработки проекта инвестиционной программы – в течение трех месяцев с момента утверждения технического задания.</w:t>
      </w:r>
    </w:p>
    <w:p w:rsidR="00A00629" w:rsidRPr="00A00629" w:rsidRDefault="00A00629" w:rsidP="00A00629">
      <w:pPr>
        <w:spacing w:after="200"/>
        <w:jc w:val="both"/>
        <w:rPr>
          <w:rFonts w:eastAsia="Calibri"/>
          <w:sz w:val="28"/>
          <w:szCs w:val="28"/>
          <w:lang w:eastAsia="en-US"/>
        </w:rPr>
      </w:pPr>
    </w:p>
    <w:p w:rsidR="00A00629" w:rsidRPr="00A00629" w:rsidRDefault="00A00629" w:rsidP="00A00629">
      <w:pPr>
        <w:jc w:val="center"/>
        <w:rPr>
          <w:rFonts w:eastAsia="Calibri"/>
          <w:b/>
          <w:sz w:val="28"/>
          <w:szCs w:val="28"/>
          <w:lang w:eastAsia="en-US"/>
        </w:rPr>
      </w:pPr>
      <w:r w:rsidRPr="00A00629">
        <w:rPr>
          <w:rFonts w:eastAsia="Calibri"/>
          <w:b/>
          <w:sz w:val="28"/>
          <w:szCs w:val="28"/>
          <w:lang w:val="en-US" w:eastAsia="en-US"/>
        </w:rPr>
        <w:lastRenderedPageBreak/>
        <w:t>V</w:t>
      </w:r>
      <w:r w:rsidRPr="00A00629">
        <w:rPr>
          <w:rFonts w:eastAsia="Calibri"/>
          <w:b/>
          <w:sz w:val="28"/>
          <w:szCs w:val="28"/>
          <w:lang w:eastAsia="en-US"/>
        </w:rPr>
        <w:t>. Разработчик инвестиционной программы</w:t>
      </w:r>
    </w:p>
    <w:p w:rsidR="00A00629" w:rsidRPr="00A00629" w:rsidRDefault="00A00629" w:rsidP="00A00629">
      <w:pPr>
        <w:jc w:val="center"/>
        <w:rPr>
          <w:rFonts w:eastAsia="Calibri"/>
          <w:b/>
          <w:sz w:val="28"/>
          <w:szCs w:val="28"/>
          <w:lang w:eastAsia="en-US"/>
        </w:rPr>
      </w:pP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5.1. Разработчик инвестиционной программы – МУП «Пунга» и Пунгинское ЛПУМГ ООО «Газпром трансгаз Югорск».</w:t>
      </w:r>
    </w:p>
    <w:p w:rsidR="00A00629" w:rsidRPr="00A00629" w:rsidRDefault="00A00629" w:rsidP="00A00629">
      <w:pPr>
        <w:spacing w:after="200"/>
        <w:jc w:val="both"/>
        <w:rPr>
          <w:rFonts w:eastAsia="Calibri"/>
          <w:sz w:val="28"/>
          <w:szCs w:val="28"/>
          <w:lang w:eastAsia="en-US"/>
        </w:rPr>
      </w:pPr>
    </w:p>
    <w:p w:rsidR="00A00629" w:rsidRPr="00A00629" w:rsidRDefault="00A00629" w:rsidP="00A00629">
      <w:pPr>
        <w:jc w:val="center"/>
        <w:rPr>
          <w:rFonts w:eastAsia="Calibri"/>
          <w:b/>
          <w:sz w:val="28"/>
          <w:szCs w:val="28"/>
          <w:lang w:eastAsia="en-US"/>
        </w:rPr>
      </w:pPr>
      <w:r w:rsidRPr="00A00629">
        <w:rPr>
          <w:rFonts w:eastAsia="Calibri"/>
          <w:b/>
          <w:sz w:val="28"/>
          <w:szCs w:val="28"/>
          <w:lang w:val="en-US" w:eastAsia="en-US"/>
        </w:rPr>
        <w:t>VI</w:t>
      </w:r>
      <w:r w:rsidRPr="00A00629">
        <w:rPr>
          <w:rFonts w:eastAsia="Calibri"/>
          <w:b/>
          <w:sz w:val="28"/>
          <w:szCs w:val="28"/>
          <w:lang w:eastAsia="en-US"/>
        </w:rPr>
        <w:t>. Требования к инвестиционной программе</w:t>
      </w:r>
    </w:p>
    <w:p w:rsidR="00A00629" w:rsidRPr="00A00629" w:rsidRDefault="00A00629" w:rsidP="00A00629">
      <w:pPr>
        <w:jc w:val="center"/>
        <w:rPr>
          <w:rFonts w:eastAsia="Calibri"/>
          <w:b/>
          <w:sz w:val="28"/>
          <w:szCs w:val="28"/>
          <w:lang w:eastAsia="en-US"/>
        </w:rPr>
      </w:pP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6.1. При разработке инвестиционной программы необходимо:</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округу - Югре. План мероприятий по приведению качества питьевой воды в соответствие с установленными требованиями включаются в состав инвестиционной программы.</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Определить объем финансовых потребностей на реализацию мероприятий инвестиционной программы:</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 действующей сметной нормативной базы (государственные элементные нормы, федеральные единичные расценки).</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6.2. Источниками финансирования инвестиционной программы могут быть:</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собственные средства МУП «Пунга» и Пунгинского ЛПУМГ ООО «Газпром трансгаз Югорск», финансовые средства, полученные от применения установленных тарифов на подключение и надбавки к тарифам;</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финансовые средства, определяемые в ходе реализации федеральных, региональных, муниципальных целевых программ.</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6.3. В инвестиционной программе необходимо 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6.4. Выполнить расчет надбавок к тарифам и тарифов на подключение.</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6.5. Подготовить договор инвестиционного договора.</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 xml:space="preserve">6.6. Обеспечить согласованность разрабатываемой инвестиционной программы с производственной программой с целью исключения </w:t>
      </w:r>
      <w:r w:rsidRPr="00A00629">
        <w:rPr>
          <w:rFonts w:eastAsia="Calibri"/>
          <w:sz w:val="28"/>
          <w:szCs w:val="28"/>
          <w:lang w:eastAsia="en-US"/>
        </w:rPr>
        <w:lastRenderedPageBreak/>
        <w:t>возможного двойного учета реализуемых мероприятий инвестиционной программы в рамках различных программ.</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6.7. Координацию работ по инвестиционной программе осуществляет МУП «Пунга» и Пунгинского ЛПУМГ ООО «Газпром трансгаз Югорск» и администрация сельского поселения Светлый.</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6.8. Инвестиционная программа должна состоять из описательной и табличной частей.</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 xml:space="preserve">6.9. Инвестиционная программа должна содержать: </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а) паспорт инвестиционной программы, включающий следующую информацию:</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наименование организации, в отношении которой разрабатывается инвестиционная программа, ее местоположение;</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наименование уполномоченного органа, утвердившего инвестиционную программу, его местонахождение;</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наименование органа местного самоуправления поселения, согласующего инвестиционную программу, его местонахождение;</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наименование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согласовавшего план мероприятий;</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б) целевые показатели деятельности организации, в том числе показатели энергосбережения и повышения энергетической эффективности,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отдельно на каждый год в течение срока реализации инвестиционной программы;</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в) перечень мероприятий по подготовке проектной документации, строительству, реконструкции и (или) модернизации объектов централизованных систем водоснабжения и (или) водоотведения, краткое описание мероприятий инвестиционной программы, в том числе обоснование их необходимости, описание (место расположения) строящихся, реконструируемых и модернизируемых объектов централизованных систем водоснабжения и (или) водоотведения, обеспечивающее однозначную идентификацию таких объектов, основные технические характеристики таких объектов до и после реализации мероприятия. Мероприятия инвестиционной программы подразделяются на мероприятия, реализуемые в сфере водоснабжения, и мероприятия, реализуемые в сфере водоотведения;</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г)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предотвращению возникновения аварийных ситуаций, снижению риска и смягчению последствий чрезвычайных ситуаций;</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д)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lastRenderedPageBreak/>
        <w:t>е) сведения об объеме финансовых потребностей, необходимых для реализации инвестиционной программы, с разбивкой по отдельным мероприятиям инвестиционной программы, с указанием источников финансирования инвестиционной программы. В случае заключения организацией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ж) расчет эффективности инвестирования средств,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з) предварительный расчет тарифов в сфере водоснабжения и (или) водоотведения на период реализации инвестиционной программы;</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и) планы мероприятий и программу по энергосбережению и повышению энергетической эффективности.</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6.10. Проект инвестиционной программы, расчет необходимых финансовых потребностей, надбавок к тарифам и тарифов на подключение необходимо направить на согласование в 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6.11. Финансовые потребности включают весь комплекс расходов, связанных с проведением мероприятий инвестиционной программы:</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проекто-изыскательные работы;</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приобретение материалов и оборудования;</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строительно-монтажные работы;</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работы по замене оборудования с улучшением технико-экономических характеристик;</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пусконаладочные работы;</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проведение регистрации объектов;</w:t>
      </w:r>
    </w:p>
    <w:p w:rsidR="00A00629" w:rsidRPr="00A00629" w:rsidRDefault="00A00629" w:rsidP="00A00629">
      <w:pPr>
        <w:numPr>
          <w:ilvl w:val="0"/>
          <w:numId w:val="5"/>
        </w:numPr>
        <w:tabs>
          <w:tab w:val="left" w:pos="1134"/>
        </w:tabs>
        <w:spacing w:after="200" w:line="276" w:lineRule="auto"/>
        <w:ind w:firstLine="708"/>
        <w:jc w:val="both"/>
        <w:rPr>
          <w:rFonts w:eastAsia="Calibri"/>
          <w:sz w:val="28"/>
          <w:szCs w:val="28"/>
          <w:lang w:eastAsia="en-US"/>
        </w:rPr>
      </w:pPr>
      <w:r w:rsidRPr="00A00629">
        <w:rPr>
          <w:rFonts w:eastAsia="Calibri"/>
          <w:sz w:val="28"/>
          <w:szCs w:val="28"/>
          <w:lang w:eastAsia="en-US"/>
        </w:rPr>
        <w:t>расходы, не относимые на стоимость основных средств (аренда земли на срок строительства и т.п.).</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6.12. Инвестиционная программа должна содержать источники финансирования по каждому мероприятию.</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 xml:space="preserve">6.13. Стоимость мероприятий должна приводиться в ценах соответствующих году реализации мероприятий. </w:t>
      </w:r>
    </w:p>
    <w:p w:rsidR="00A00629" w:rsidRPr="00A00629" w:rsidRDefault="00A00629" w:rsidP="00A00629">
      <w:pPr>
        <w:ind w:firstLine="708"/>
        <w:rPr>
          <w:rFonts w:eastAsia="Calibri"/>
          <w:b/>
          <w:sz w:val="28"/>
          <w:szCs w:val="28"/>
          <w:lang w:eastAsia="en-US"/>
        </w:rPr>
      </w:pPr>
    </w:p>
    <w:p w:rsidR="00A00629" w:rsidRPr="00A00629" w:rsidRDefault="00A00629" w:rsidP="00A00629">
      <w:pPr>
        <w:ind w:firstLine="708"/>
        <w:jc w:val="center"/>
        <w:rPr>
          <w:rFonts w:eastAsia="Calibri"/>
          <w:b/>
          <w:sz w:val="28"/>
          <w:szCs w:val="28"/>
          <w:lang w:eastAsia="en-US"/>
        </w:rPr>
      </w:pPr>
    </w:p>
    <w:p w:rsidR="00A00629" w:rsidRPr="00A00629" w:rsidRDefault="00A00629" w:rsidP="00A00629">
      <w:pPr>
        <w:ind w:firstLine="708"/>
        <w:jc w:val="center"/>
        <w:rPr>
          <w:rFonts w:eastAsia="Calibri"/>
          <w:b/>
          <w:sz w:val="28"/>
          <w:szCs w:val="28"/>
          <w:lang w:eastAsia="en-US"/>
        </w:rPr>
      </w:pPr>
    </w:p>
    <w:p w:rsidR="00A00629" w:rsidRPr="00A00629" w:rsidRDefault="00A00629" w:rsidP="00A00629">
      <w:pPr>
        <w:ind w:firstLine="708"/>
        <w:jc w:val="center"/>
        <w:rPr>
          <w:rFonts w:eastAsia="Calibri"/>
          <w:b/>
          <w:sz w:val="28"/>
          <w:szCs w:val="28"/>
          <w:lang w:eastAsia="en-US"/>
        </w:rPr>
      </w:pPr>
      <w:r w:rsidRPr="00A00629">
        <w:rPr>
          <w:rFonts w:eastAsia="Calibri"/>
          <w:b/>
          <w:sz w:val="28"/>
          <w:szCs w:val="28"/>
          <w:lang w:val="en-US" w:eastAsia="en-US"/>
        </w:rPr>
        <w:t>VII</w:t>
      </w:r>
      <w:r w:rsidRPr="00A00629">
        <w:rPr>
          <w:rFonts w:eastAsia="Calibri"/>
          <w:b/>
          <w:sz w:val="28"/>
          <w:szCs w:val="28"/>
          <w:lang w:eastAsia="en-US"/>
        </w:rPr>
        <w:t>. Порядок внесения изменений в техническое задание</w:t>
      </w:r>
    </w:p>
    <w:p w:rsidR="00A00629" w:rsidRPr="00A00629" w:rsidRDefault="00A00629" w:rsidP="00A00629">
      <w:pPr>
        <w:ind w:firstLine="708"/>
        <w:rPr>
          <w:rFonts w:eastAsia="Calibri"/>
          <w:b/>
          <w:sz w:val="28"/>
          <w:szCs w:val="28"/>
          <w:lang w:eastAsia="en-US"/>
        </w:rPr>
      </w:pP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7.1. Пересмотр (внесение изменений) в утвержденное техническое задание осуществляется по инициативе администрации сельского поселения Светлый или по инициативе МУП «Пунга» и Пунгинского ЛПУМГ ООО «Газпром трансгаз Югорск».</w:t>
      </w: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7.2. Основаниями для пересмотра (внесения изменений) в утвержденное техническое задание могут быть:</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принятие или внесение изменений в программы социально-экономического развития муниципального образования сельское поселение Светлый и иные программы, влияющие на изменение условий технического задания;</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инженерной инфраструктурой.</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7.3. Пересмотр (внесение изменений) технического задания может производиться не чаще одного раза в год.</w:t>
      </w:r>
    </w:p>
    <w:p w:rsidR="00A00629" w:rsidRPr="00A00629" w:rsidRDefault="00A00629" w:rsidP="00A00629">
      <w:pPr>
        <w:ind w:firstLine="709"/>
        <w:jc w:val="both"/>
        <w:rPr>
          <w:rFonts w:eastAsia="Calibri"/>
          <w:sz w:val="28"/>
          <w:szCs w:val="28"/>
          <w:lang w:eastAsia="en-US"/>
        </w:rPr>
      </w:pPr>
      <w:r w:rsidRPr="00A00629">
        <w:rPr>
          <w:rFonts w:eastAsia="Calibri"/>
          <w:sz w:val="28"/>
          <w:szCs w:val="28"/>
          <w:lang w:eastAsia="en-US"/>
        </w:rPr>
        <w:t>7.4. В случае если пересмотр технического задания осуществляется по инициативе МУП «Пунга» или Пунгинского ЛПУМГ ООО «Газпром трансгаз Югорск» заявление о необходимости пересмотра, направляемое главе сельского поселения Светлый, должно сопровождаться обоснованием причин пересмотра (внесения изменений) с приложением необходимых документов.</w:t>
      </w:r>
    </w:p>
    <w:p w:rsidR="00A00629" w:rsidRPr="00A00629" w:rsidRDefault="00A00629" w:rsidP="00A00629">
      <w:pPr>
        <w:spacing w:after="200"/>
        <w:jc w:val="both"/>
        <w:rPr>
          <w:rFonts w:eastAsia="Calibri"/>
          <w:sz w:val="28"/>
          <w:szCs w:val="28"/>
          <w:lang w:eastAsia="en-US"/>
        </w:rPr>
      </w:pPr>
    </w:p>
    <w:p w:rsidR="00A00629" w:rsidRPr="00A00629" w:rsidRDefault="00A00629" w:rsidP="00A00629">
      <w:pPr>
        <w:ind w:left="1069"/>
        <w:rPr>
          <w:rFonts w:eastAsia="Calibri"/>
          <w:b/>
          <w:sz w:val="28"/>
          <w:szCs w:val="28"/>
          <w:lang w:eastAsia="en-US"/>
        </w:rPr>
      </w:pPr>
      <w:r w:rsidRPr="00A00629">
        <w:rPr>
          <w:rFonts w:eastAsia="Calibri"/>
          <w:b/>
          <w:sz w:val="28"/>
          <w:szCs w:val="28"/>
          <w:lang w:val="en-US" w:eastAsia="en-US"/>
        </w:rPr>
        <w:t>VIII</w:t>
      </w:r>
      <w:r w:rsidRPr="00A00629">
        <w:rPr>
          <w:rFonts w:eastAsia="Calibri"/>
          <w:b/>
          <w:sz w:val="28"/>
          <w:szCs w:val="28"/>
          <w:lang w:eastAsia="en-US"/>
        </w:rPr>
        <w:t>. Форма предоставления инвестиционной программы</w:t>
      </w:r>
    </w:p>
    <w:p w:rsidR="00A00629" w:rsidRPr="00A00629" w:rsidRDefault="00A00629" w:rsidP="00A00629">
      <w:pPr>
        <w:ind w:left="1069"/>
        <w:rPr>
          <w:rFonts w:eastAsia="Calibri"/>
          <w:b/>
          <w:sz w:val="28"/>
          <w:szCs w:val="28"/>
          <w:lang w:eastAsia="en-US"/>
        </w:rPr>
      </w:pPr>
    </w:p>
    <w:p w:rsidR="00A00629" w:rsidRPr="00A00629" w:rsidRDefault="00A00629" w:rsidP="00A00629">
      <w:pPr>
        <w:ind w:firstLine="708"/>
        <w:jc w:val="both"/>
        <w:rPr>
          <w:rFonts w:eastAsia="Calibri"/>
          <w:sz w:val="28"/>
          <w:szCs w:val="28"/>
          <w:lang w:eastAsia="en-US"/>
        </w:rPr>
      </w:pPr>
      <w:r w:rsidRPr="00A00629">
        <w:rPr>
          <w:rFonts w:eastAsia="Calibri"/>
          <w:sz w:val="28"/>
          <w:szCs w:val="28"/>
          <w:lang w:eastAsia="en-US"/>
        </w:rPr>
        <w:t>8.1. Инвестиционная программа представляется для согласования в администрацию сельского поселения Светлый.</w:t>
      </w:r>
    </w:p>
    <w:p w:rsidR="00A00629" w:rsidRPr="00A00629" w:rsidRDefault="00A00629" w:rsidP="00A00629">
      <w:pPr>
        <w:shd w:val="clear" w:color="auto" w:fill="FFFFFF"/>
        <w:jc w:val="center"/>
        <w:rPr>
          <w:rFonts w:eastAsia="Calibri"/>
          <w:sz w:val="28"/>
          <w:szCs w:val="28"/>
          <w:lang w:eastAsia="en-US"/>
        </w:rPr>
      </w:pPr>
    </w:p>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Default="00A00629"/>
    <w:p w:rsidR="00A00629" w:rsidRPr="00A00629" w:rsidRDefault="00A00629" w:rsidP="00A00629">
      <w:pPr>
        <w:widowControl w:val="0"/>
        <w:suppressAutoHyphens/>
        <w:rPr>
          <w:rFonts w:eastAsia="Lucida Sans Unicode"/>
          <w:kern w:val="2"/>
          <w:sz w:val="28"/>
          <w:szCs w:val="28"/>
        </w:rPr>
      </w:pPr>
      <w:r w:rsidRPr="00A00629">
        <w:rPr>
          <w:rFonts w:eastAsia="Lucida Sans Unicode"/>
          <w:kern w:val="2"/>
          <w:sz w:val="28"/>
          <w:szCs w:val="28"/>
        </w:rPr>
        <w:lastRenderedPageBreak/>
        <w:t xml:space="preserve">АДМИНИСТРАЦИЯ </w:t>
      </w:r>
    </w:p>
    <w:p w:rsidR="00A00629" w:rsidRPr="00A00629" w:rsidRDefault="00A00629" w:rsidP="00A00629">
      <w:pPr>
        <w:widowControl w:val="0"/>
        <w:suppressAutoHyphens/>
        <w:jc w:val="center"/>
        <w:rPr>
          <w:rFonts w:eastAsia="Lucida Sans Unicode"/>
          <w:kern w:val="2"/>
          <w:sz w:val="28"/>
          <w:szCs w:val="28"/>
        </w:rPr>
      </w:pPr>
      <w:r w:rsidRPr="00A00629">
        <w:rPr>
          <w:rFonts w:eastAsia="Lucida Sans Unicode"/>
          <w:kern w:val="2"/>
          <w:sz w:val="28"/>
          <w:szCs w:val="28"/>
        </w:rPr>
        <w:t>СЕЛЬСКОГО ПОСЕЛЕНИЯ СВЕТЛЫЙ</w:t>
      </w:r>
    </w:p>
    <w:p w:rsidR="00A00629" w:rsidRPr="00A00629" w:rsidRDefault="00A00629" w:rsidP="00A00629">
      <w:pPr>
        <w:widowControl w:val="0"/>
        <w:suppressAutoHyphens/>
        <w:jc w:val="center"/>
        <w:rPr>
          <w:rFonts w:eastAsia="Lucida Sans Unicode"/>
          <w:kern w:val="2"/>
          <w:sz w:val="28"/>
          <w:szCs w:val="28"/>
        </w:rPr>
      </w:pPr>
      <w:r w:rsidRPr="00A00629">
        <w:rPr>
          <w:rFonts w:eastAsia="Lucida Sans Unicode"/>
          <w:kern w:val="2"/>
          <w:sz w:val="28"/>
          <w:szCs w:val="28"/>
        </w:rPr>
        <w:t>Берёзовского района</w:t>
      </w:r>
    </w:p>
    <w:p w:rsidR="00A00629" w:rsidRPr="00A00629" w:rsidRDefault="00A00629" w:rsidP="00A00629">
      <w:pPr>
        <w:widowControl w:val="0"/>
        <w:suppressAutoHyphens/>
        <w:jc w:val="center"/>
        <w:rPr>
          <w:rFonts w:eastAsia="Lucida Sans Unicode"/>
          <w:kern w:val="2"/>
          <w:sz w:val="28"/>
          <w:szCs w:val="28"/>
        </w:rPr>
      </w:pPr>
      <w:r w:rsidRPr="00A00629">
        <w:rPr>
          <w:rFonts w:eastAsia="Lucida Sans Unicode"/>
          <w:kern w:val="2"/>
          <w:sz w:val="28"/>
          <w:szCs w:val="28"/>
        </w:rPr>
        <w:t>Ханты-Мансийского автономного округа-Югры</w:t>
      </w:r>
    </w:p>
    <w:p w:rsidR="00A00629" w:rsidRPr="00A00629" w:rsidRDefault="00A00629" w:rsidP="00A00629">
      <w:pPr>
        <w:widowControl w:val="0"/>
        <w:suppressAutoHyphens/>
        <w:jc w:val="center"/>
        <w:rPr>
          <w:rFonts w:eastAsia="Lucida Sans Unicode"/>
          <w:b/>
          <w:kern w:val="2"/>
          <w:sz w:val="28"/>
          <w:szCs w:val="28"/>
        </w:rPr>
      </w:pPr>
    </w:p>
    <w:p w:rsidR="00A00629" w:rsidRPr="00A00629" w:rsidRDefault="00A00629" w:rsidP="00A00629">
      <w:pPr>
        <w:widowControl w:val="0"/>
        <w:suppressAutoHyphens/>
        <w:jc w:val="center"/>
        <w:rPr>
          <w:rFonts w:eastAsia="Lucida Sans Unicode"/>
          <w:kern w:val="2"/>
          <w:sz w:val="28"/>
          <w:szCs w:val="28"/>
        </w:rPr>
      </w:pPr>
      <w:r w:rsidRPr="00A00629">
        <w:rPr>
          <w:rFonts w:eastAsia="Lucida Sans Unicode"/>
          <w:kern w:val="2"/>
          <w:sz w:val="28"/>
          <w:szCs w:val="28"/>
        </w:rPr>
        <w:t>ПОСТАНОВЛЕНИЕ</w:t>
      </w:r>
    </w:p>
    <w:p w:rsidR="00A00629" w:rsidRPr="00A00629" w:rsidRDefault="00A00629" w:rsidP="00A00629">
      <w:pPr>
        <w:widowControl w:val="0"/>
        <w:suppressAutoHyphens/>
        <w:jc w:val="center"/>
        <w:rPr>
          <w:rFonts w:eastAsia="Lucida Sans Unicode"/>
          <w:b/>
          <w:kern w:val="2"/>
          <w:sz w:val="28"/>
          <w:szCs w:val="28"/>
        </w:rPr>
      </w:pPr>
    </w:p>
    <w:p w:rsidR="00A00629" w:rsidRPr="00A00629" w:rsidRDefault="00A00629" w:rsidP="00A00629">
      <w:pPr>
        <w:widowControl w:val="0"/>
        <w:suppressAutoHyphens/>
        <w:jc w:val="both"/>
        <w:rPr>
          <w:rFonts w:eastAsia="Lucida Sans Unicode"/>
          <w:kern w:val="2"/>
          <w:sz w:val="28"/>
          <w:szCs w:val="28"/>
        </w:rPr>
      </w:pPr>
      <w:r w:rsidRPr="00A00629">
        <w:rPr>
          <w:rFonts w:eastAsia="Lucida Sans Unicode"/>
          <w:kern w:val="2"/>
          <w:sz w:val="28"/>
          <w:szCs w:val="28"/>
          <w:u w:val="single"/>
        </w:rPr>
        <w:t>от 01.03.2023</w:t>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r>
      <w:r w:rsidRPr="00A00629">
        <w:rPr>
          <w:rFonts w:eastAsia="Lucida Sans Unicode"/>
          <w:kern w:val="2"/>
          <w:sz w:val="28"/>
          <w:szCs w:val="28"/>
        </w:rPr>
        <w:tab/>
        <w:t xml:space="preserve">№ 19       </w:t>
      </w:r>
    </w:p>
    <w:p w:rsidR="00A00629" w:rsidRPr="00A00629" w:rsidRDefault="00A00629" w:rsidP="00A00629">
      <w:pPr>
        <w:widowControl w:val="0"/>
        <w:suppressAutoHyphens/>
        <w:jc w:val="both"/>
        <w:rPr>
          <w:rFonts w:eastAsia="Lucida Sans Unicode"/>
          <w:kern w:val="2"/>
          <w:sz w:val="28"/>
          <w:szCs w:val="28"/>
        </w:rPr>
      </w:pPr>
      <w:r w:rsidRPr="00A00629">
        <w:rPr>
          <w:rFonts w:eastAsia="Lucida Sans Unicode"/>
          <w:kern w:val="2"/>
          <w:sz w:val="28"/>
          <w:szCs w:val="28"/>
        </w:rPr>
        <w:t>п. Светлый</w:t>
      </w:r>
    </w:p>
    <w:p w:rsidR="00A00629" w:rsidRPr="00A00629" w:rsidRDefault="00A00629" w:rsidP="00A00629">
      <w:pPr>
        <w:widowControl w:val="0"/>
        <w:suppressAutoHyphens/>
        <w:jc w:val="both"/>
        <w:rPr>
          <w:rFonts w:eastAsia="Lucida Sans Unicode"/>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A00629" w:rsidRPr="00A00629" w:rsidTr="00095B33">
        <w:tc>
          <w:tcPr>
            <w:tcW w:w="5637" w:type="dxa"/>
            <w:tcBorders>
              <w:top w:val="nil"/>
              <w:left w:val="nil"/>
              <w:bottom w:val="nil"/>
              <w:right w:val="nil"/>
            </w:tcBorders>
            <w:shd w:val="clear" w:color="auto" w:fill="auto"/>
          </w:tcPr>
          <w:p w:rsidR="00A00629" w:rsidRPr="00A00629" w:rsidRDefault="00A00629" w:rsidP="00A00629">
            <w:pPr>
              <w:widowControl w:val="0"/>
              <w:suppressAutoHyphens/>
              <w:spacing w:before="158" w:after="158"/>
              <w:ind w:right="-1"/>
              <w:jc w:val="both"/>
              <w:rPr>
                <w:rFonts w:eastAsia="Lucida Sans Unicode"/>
                <w:b/>
                <w:kern w:val="2"/>
                <w:sz w:val="28"/>
                <w:szCs w:val="28"/>
              </w:rPr>
            </w:pPr>
            <w:r w:rsidRPr="00A00629">
              <w:rPr>
                <w:rFonts w:eastAsia="Calibri"/>
                <w:b/>
                <w:kern w:val="2"/>
                <w:sz w:val="28"/>
                <w:szCs w:val="28"/>
              </w:rPr>
              <w:t>О внесении изменений в приложение к постановлению администрации сельского поселения Светлый от 28.04.2018 № 73 «</w:t>
            </w:r>
            <w:r w:rsidRPr="00A00629">
              <w:rPr>
                <w:rFonts w:eastAsia="Lucida Sans Unicode"/>
                <w:b/>
                <w:kern w:val="2"/>
                <w:sz w:val="28"/>
                <w:szCs w:val="28"/>
              </w:rPr>
              <w:t xml:space="preserve">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 </w:t>
            </w:r>
          </w:p>
        </w:tc>
      </w:tr>
    </w:tbl>
    <w:p w:rsidR="00A00629" w:rsidRPr="00A00629" w:rsidRDefault="00A00629" w:rsidP="00A00629">
      <w:pPr>
        <w:widowControl w:val="0"/>
        <w:suppressAutoHyphens/>
        <w:jc w:val="both"/>
        <w:rPr>
          <w:rFonts w:eastAsia="Lucida Sans Unicode"/>
          <w:kern w:val="2"/>
          <w:sz w:val="28"/>
          <w:szCs w:val="28"/>
        </w:rPr>
      </w:pPr>
    </w:p>
    <w:p w:rsidR="00A00629" w:rsidRPr="00A00629" w:rsidRDefault="00A00629" w:rsidP="00A00629">
      <w:pPr>
        <w:spacing w:line="276" w:lineRule="auto"/>
        <w:ind w:firstLine="708"/>
        <w:jc w:val="both"/>
        <w:rPr>
          <w:rFonts w:eastAsia="Calibri"/>
          <w:kern w:val="2"/>
          <w:sz w:val="28"/>
          <w:szCs w:val="28"/>
        </w:rPr>
      </w:pPr>
      <w:r w:rsidRPr="00A00629">
        <w:rPr>
          <w:sz w:val="28"/>
          <w:szCs w:val="28"/>
        </w:rPr>
        <w:t>В целях реализации положений Федерального закона от 14.07.2022  № 236-ФЗ «О Фонде пенсионного и социального страхования Российской Федерации»</w:t>
      </w:r>
      <w:r w:rsidRPr="00A00629">
        <w:rPr>
          <w:rFonts w:eastAsia="Calibri"/>
          <w:kern w:val="2"/>
          <w:sz w:val="28"/>
          <w:szCs w:val="28"/>
        </w:rPr>
        <w:t>:</w:t>
      </w:r>
    </w:p>
    <w:p w:rsidR="00A00629" w:rsidRPr="00A00629" w:rsidRDefault="00A00629" w:rsidP="00A00629">
      <w:pPr>
        <w:spacing w:line="276" w:lineRule="auto"/>
        <w:jc w:val="center"/>
        <w:rPr>
          <w:sz w:val="28"/>
          <w:szCs w:val="28"/>
        </w:rPr>
      </w:pPr>
      <w:r w:rsidRPr="00A00629">
        <w:rPr>
          <w:sz w:val="28"/>
          <w:szCs w:val="28"/>
        </w:rPr>
        <w:t>ПОСТАНОВЛЯЮ:</w:t>
      </w:r>
    </w:p>
    <w:p w:rsidR="00A00629" w:rsidRPr="00A00629" w:rsidRDefault="00A00629" w:rsidP="00A00629">
      <w:pPr>
        <w:spacing w:line="276" w:lineRule="auto"/>
        <w:ind w:firstLine="709"/>
        <w:jc w:val="both"/>
        <w:rPr>
          <w:sz w:val="28"/>
          <w:szCs w:val="28"/>
        </w:rPr>
      </w:pPr>
      <w:r w:rsidRPr="00A00629">
        <w:rPr>
          <w:sz w:val="28"/>
          <w:szCs w:val="28"/>
        </w:rPr>
        <w:t>1. Внести в приложение к постановлению администрации сельского поселения Светлый от 28.04.2018  №73 ««Об утверждении Положения «О гарантиях и компенсациях для лиц, работающих в муниципальных казенных учреждениях  муниципального образования сельское поселение Светлый» (далее по тексту – Приложение) следующие изменения:</w:t>
      </w:r>
    </w:p>
    <w:p w:rsidR="00A00629" w:rsidRPr="00A00629" w:rsidRDefault="00A00629" w:rsidP="00A00629">
      <w:pPr>
        <w:widowControl w:val="0"/>
        <w:numPr>
          <w:ilvl w:val="1"/>
          <w:numId w:val="6"/>
        </w:numPr>
        <w:suppressAutoHyphens/>
        <w:spacing w:after="200" w:line="276" w:lineRule="auto"/>
        <w:ind w:left="0" w:firstLine="709"/>
        <w:contextualSpacing/>
        <w:jc w:val="both"/>
        <w:rPr>
          <w:rFonts w:eastAsia="Calibri"/>
          <w:sz w:val="28"/>
          <w:szCs w:val="28"/>
        </w:rPr>
      </w:pPr>
      <w:r w:rsidRPr="00A00629">
        <w:rPr>
          <w:rFonts w:eastAsia="Calibri"/>
          <w:sz w:val="28"/>
          <w:szCs w:val="28"/>
          <w:lang w:eastAsia="en-US"/>
        </w:rPr>
        <w:t>В пункте 1 части 3.2 статьи 4 приложения слова</w:t>
      </w:r>
      <w:r w:rsidRPr="00A00629">
        <w:rPr>
          <w:rFonts w:eastAsia="Calibri"/>
          <w:sz w:val="28"/>
          <w:szCs w:val="28"/>
        </w:rPr>
        <w:t xml:space="preserve"> </w:t>
      </w:r>
      <w:r w:rsidRPr="00A00629">
        <w:rPr>
          <w:rFonts w:eastAsia="Calibri"/>
          <w:sz w:val="28"/>
          <w:szCs w:val="28"/>
          <w:lang w:eastAsia="en-US"/>
        </w:rPr>
        <w:t xml:space="preserve">«Пенсионного фонда Российской Федерации» заменить словами «Фонда пенсионного и социального страхования Российской Федерации».  </w:t>
      </w:r>
    </w:p>
    <w:p w:rsidR="00A00629" w:rsidRPr="00A00629" w:rsidRDefault="00A00629" w:rsidP="00A00629">
      <w:pPr>
        <w:widowControl w:val="0"/>
        <w:numPr>
          <w:ilvl w:val="0"/>
          <w:numId w:val="6"/>
        </w:numPr>
        <w:suppressAutoHyphens/>
        <w:spacing w:after="200" w:line="276" w:lineRule="auto"/>
        <w:ind w:left="0" w:firstLine="709"/>
        <w:contextualSpacing/>
        <w:jc w:val="both"/>
        <w:rPr>
          <w:rFonts w:eastAsia="Calibri"/>
          <w:sz w:val="28"/>
          <w:szCs w:val="28"/>
        </w:rPr>
      </w:pPr>
      <w:r w:rsidRPr="00A00629">
        <w:rPr>
          <w:rFonts w:eastAsia="Calibri"/>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A00629" w:rsidRPr="00A00629" w:rsidRDefault="00A00629" w:rsidP="00A00629">
      <w:pPr>
        <w:widowControl w:val="0"/>
        <w:numPr>
          <w:ilvl w:val="0"/>
          <w:numId w:val="6"/>
        </w:numPr>
        <w:suppressAutoHyphens/>
        <w:spacing w:after="200" w:line="276" w:lineRule="auto"/>
        <w:ind w:left="0" w:firstLine="709"/>
        <w:contextualSpacing/>
        <w:jc w:val="both"/>
        <w:rPr>
          <w:rFonts w:eastAsia="Calibri"/>
          <w:sz w:val="28"/>
          <w:szCs w:val="28"/>
        </w:rPr>
      </w:pPr>
      <w:r w:rsidRPr="00A00629">
        <w:rPr>
          <w:rFonts w:eastAsia="Calibri"/>
          <w:sz w:val="28"/>
          <w:szCs w:val="28"/>
        </w:rPr>
        <w:t>Настоящее постановление вступает в силу после его официального опубликования.</w:t>
      </w:r>
    </w:p>
    <w:p w:rsidR="00A00629" w:rsidRPr="00A00629" w:rsidRDefault="00A00629" w:rsidP="00A00629">
      <w:pPr>
        <w:spacing w:line="276" w:lineRule="auto"/>
        <w:jc w:val="both"/>
        <w:rPr>
          <w:sz w:val="28"/>
          <w:szCs w:val="28"/>
        </w:rPr>
      </w:pPr>
    </w:p>
    <w:p w:rsidR="00A00629" w:rsidRPr="00A00629" w:rsidRDefault="00A00629" w:rsidP="00A00629">
      <w:pPr>
        <w:spacing w:line="276" w:lineRule="auto"/>
        <w:jc w:val="both"/>
        <w:rPr>
          <w:rFonts w:eastAsiaTheme="minorEastAsia"/>
          <w:sz w:val="28"/>
          <w:szCs w:val="28"/>
        </w:rPr>
      </w:pPr>
      <w:r w:rsidRPr="00A00629">
        <w:rPr>
          <w:rFonts w:eastAsiaTheme="minorEastAsia"/>
          <w:sz w:val="28"/>
          <w:szCs w:val="28"/>
        </w:rPr>
        <w:t xml:space="preserve">Глава поселения                                                           Ф.К. Шагимухаметов </w:t>
      </w:r>
    </w:p>
    <w:p w:rsidR="00A00629" w:rsidRPr="00A00629" w:rsidRDefault="00A00629" w:rsidP="00A00629">
      <w:pPr>
        <w:widowControl w:val="0"/>
        <w:autoSpaceDE w:val="0"/>
        <w:autoSpaceDN w:val="0"/>
        <w:adjustRightInd w:val="0"/>
        <w:rPr>
          <w:rFonts w:ascii="Arial, sans-serif" w:eastAsiaTheme="minorEastAsia" w:hAnsi="Arial, sans-serif"/>
        </w:rPr>
      </w:pPr>
    </w:p>
    <w:p w:rsidR="00A00629" w:rsidRDefault="00A00629"/>
    <w:p w:rsidR="00A00629" w:rsidRDefault="00A00629"/>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Pr="00E254D1" w:rsidRDefault="00E254D1" w:rsidP="00E254D1">
      <w:pPr>
        <w:widowControl w:val="0"/>
        <w:autoSpaceDE w:val="0"/>
        <w:autoSpaceDN w:val="0"/>
        <w:adjustRightInd w:val="0"/>
        <w:rPr>
          <w:rFonts w:eastAsiaTheme="minorEastAsia"/>
          <w:b/>
          <w:bCs/>
          <w:sz w:val="28"/>
          <w:szCs w:val="28"/>
        </w:rPr>
      </w:pPr>
      <w:r w:rsidRPr="00E254D1">
        <w:rPr>
          <w:rFonts w:eastAsiaTheme="minorEastAsia"/>
          <w:sz w:val="28"/>
          <w:szCs w:val="28"/>
        </w:rPr>
        <w:t xml:space="preserve">    </w:t>
      </w:r>
    </w:p>
    <w:p w:rsidR="00E254D1" w:rsidRPr="00E254D1" w:rsidRDefault="00E254D1" w:rsidP="00E254D1">
      <w:pPr>
        <w:jc w:val="center"/>
        <w:rPr>
          <w:rFonts w:eastAsiaTheme="minorEastAsia"/>
          <w:sz w:val="28"/>
          <w:szCs w:val="28"/>
          <w:lang w:eastAsia="en-US"/>
        </w:rPr>
      </w:pPr>
      <w:r w:rsidRPr="00E254D1">
        <w:rPr>
          <w:rFonts w:eastAsiaTheme="minorEastAsia"/>
          <w:sz w:val="28"/>
          <w:szCs w:val="28"/>
          <w:lang w:eastAsia="en-US"/>
        </w:rPr>
        <w:t xml:space="preserve">АДМИНИСТРАЦИЯ </w:t>
      </w:r>
    </w:p>
    <w:p w:rsidR="00E254D1" w:rsidRPr="00E254D1" w:rsidRDefault="00E254D1" w:rsidP="00E254D1">
      <w:pPr>
        <w:jc w:val="center"/>
        <w:rPr>
          <w:rFonts w:eastAsiaTheme="minorEastAsia"/>
          <w:sz w:val="28"/>
          <w:szCs w:val="28"/>
          <w:lang w:eastAsia="en-US"/>
        </w:rPr>
      </w:pPr>
      <w:r w:rsidRPr="00E254D1">
        <w:rPr>
          <w:rFonts w:eastAsiaTheme="minorEastAsia"/>
          <w:sz w:val="28"/>
          <w:szCs w:val="28"/>
          <w:lang w:eastAsia="en-US"/>
        </w:rPr>
        <w:t>СЕЛЬСКОГО ПОСЕЛЕНИЯ СВЕТЛЫЙ</w:t>
      </w:r>
    </w:p>
    <w:p w:rsidR="00E254D1" w:rsidRPr="00E254D1" w:rsidRDefault="00E254D1" w:rsidP="00E254D1">
      <w:pPr>
        <w:jc w:val="center"/>
        <w:rPr>
          <w:rFonts w:eastAsiaTheme="minorEastAsia"/>
          <w:sz w:val="28"/>
          <w:szCs w:val="28"/>
          <w:lang w:eastAsia="en-US"/>
        </w:rPr>
      </w:pPr>
      <w:r w:rsidRPr="00E254D1">
        <w:rPr>
          <w:rFonts w:eastAsiaTheme="minorEastAsia"/>
          <w:sz w:val="28"/>
          <w:szCs w:val="28"/>
          <w:lang w:eastAsia="en-US"/>
        </w:rPr>
        <w:t>Березовского района</w:t>
      </w:r>
    </w:p>
    <w:p w:rsidR="00E254D1" w:rsidRPr="00E254D1" w:rsidRDefault="00E254D1" w:rsidP="00E254D1">
      <w:pPr>
        <w:jc w:val="center"/>
        <w:rPr>
          <w:rFonts w:eastAsiaTheme="minorEastAsia"/>
          <w:sz w:val="28"/>
          <w:szCs w:val="28"/>
          <w:lang w:eastAsia="en-US"/>
        </w:rPr>
      </w:pPr>
      <w:r w:rsidRPr="00E254D1">
        <w:rPr>
          <w:rFonts w:eastAsiaTheme="minorEastAsia"/>
          <w:sz w:val="28"/>
          <w:szCs w:val="28"/>
          <w:lang w:eastAsia="en-US"/>
        </w:rPr>
        <w:t>Ханты-Мансийского автономного округа-Югры</w:t>
      </w:r>
    </w:p>
    <w:p w:rsidR="00E254D1" w:rsidRPr="00E254D1" w:rsidRDefault="00E254D1" w:rsidP="00E254D1">
      <w:pPr>
        <w:jc w:val="center"/>
        <w:rPr>
          <w:rFonts w:eastAsiaTheme="minorEastAsia"/>
          <w:b/>
          <w:bCs/>
          <w:sz w:val="28"/>
          <w:szCs w:val="28"/>
          <w:lang w:eastAsia="en-US"/>
        </w:rPr>
      </w:pPr>
    </w:p>
    <w:p w:rsidR="00E254D1" w:rsidRPr="00E254D1" w:rsidRDefault="00E254D1" w:rsidP="00E254D1">
      <w:pPr>
        <w:jc w:val="center"/>
        <w:rPr>
          <w:rFonts w:eastAsiaTheme="minorEastAsia"/>
          <w:sz w:val="28"/>
          <w:szCs w:val="28"/>
          <w:lang w:eastAsia="en-US"/>
        </w:rPr>
      </w:pPr>
      <w:r w:rsidRPr="00E254D1">
        <w:rPr>
          <w:rFonts w:eastAsiaTheme="minorEastAsia"/>
          <w:sz w:val="28"/>
          <w:szCs w:val="28"/>
          <w:lang w:eastAsia="en-US"/>
        </w:rPr>
        <w:t>ПОСТАНОВЛЕНИЕ</w:t>
      </w:r>
    </w:p>
    <w:p w:rsidR="00E254D1" w:rsidRPr="00E254D1" w:rsidRDefault="00E254D1" w:rsidP="00E254D1">
      <w:pPr>
        <w:jc w:val="center"/>
        <w:rPr>
          <w:rFonts w:eastAsiaTheme="minorEastAsia"/>
          <w:sz w:val="28"/>
          <w:szCs w:val="28"/>
          <w:lang w:eastAsia="en-US"/>
        </w:rPr>
      </w:pPr>
    </w:p>
    <w:p w:rsidR="00E254D1" w:rsidRPr="00E254D1" w:rsidRDefault="00E254D1" w:rsidP="00E254D1">
      <w:pPr>
        <w:jc w:val="center"/>
        <w:rPr>
          <w:rFonts w:eastAsiaTheme="minorEastAsia"/>
          <w:sz w:val="28"/>
          <w:szCs w:val="28"/>
        </w:rPr>
      </w:pPr>
      <w:r w:rsidRPr="00E254D1">
        <w:rPr>
          <w:rFonts w:eastAsiaTheme="minorEastAsia"/>
          <w:sz w:val="28"/>
          <w:szCs w:val="28"/>
        </w:rPr>
        <w:t xml:space="preserve">                                                                    </w:t>
      </w:r>
    </w:p>
    <w:p w:rsidR="00E254D1" w:rsidRPr="00E254D1" w:rsidRDefault="00E254D1" w:rsidP="00E254D1">
      <w:pPr>
        <w:tabs>
          <w:tab w:val="left" w:pos="1875"/>
        </w:tabs>
        <w:jc w:val="both"/>
        <w:rPr>
          <w:rFonts w:eastAsiaTheme="minorEastAsia"/>
          <w:sz w:val="28"/>
          <w:szCs w:val="28"/>
        </w:rPr>
      </w:pPr>
      <w:r w:rsidRPr="00E254D1">
        <w:rPr>
          <w:rFonts w:eastAsiaTheme="minorEastAsia"/>
          <w:sz w:val="28"/>
          <w:szCs w:val="28"/>
          <w:u w:val="single"/>
        </w:rPr>
        <w:t>от 01.03.2023</w:t>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r>
      <w:r w:rsidRPr="00E254D1">
        <w:rPr>
          <w:rFonts w:eastAsiaTheme="minorEastAsia"/>
          <w:sz w:val="28"/>
          <w:szCs w:val="28"/>
        </w:rPr>
        <w:tab/>
        <w:t xml:space="preserve">  </w:t>
      </w:r>
      <w:r w:rsidRPr="00E254D1">
        <w:rPr>
          <w:rFonts w:eastAsiaTheme="minorEastAsia"/>
          <w:sz w:val="28"/>
          <w:szCs w:val="28"/>
        </w:rPr>
        <w:tab/>
        <w:t>№ 20</w:t>
      </w:r>
    </w:p>
    <w:p w:rsidR="00E254D1" w:rsidRPr="00E254D1" w:rsidRDefault="00E254D1" w:rsidP="00E254D1">
      <w:pPr>
        <w:tabs>
          <w:tab w:val="left" w:pos="1875"/>
        </w:tabs>
        <w:jc w:val="both"/>
        <w:rPr>
          <w:rFonts w:eastAsiaTheme="minorEastAsia"/>
          <w:sz w:val="28"/>
          <w:szCs w:val="28"/>
        </w:rPr>
      </w:pPr>
      <w:r w:rsidRPr="00E254D1">
        <w:rPr>
          <w:rFonts w:eastAsiaTheme="minorEastAsia"/>
          <w:sz w:val="28"/>
          <w:szCs w:val="28"/>
        </w:rPr>
        <w:t>п. Светлый</w:t>
      </w:r>
    </w:p>
    <w:tbl>
      <w:tblPr>
        <w:tblW w:w="0" w:type="auto"/>
        <w:tblLook w:val="00A0" w:firstRow="1" w:lastRow="0" w:firstColumn="1" w:lastColumn="0" w:noHBand="0" w:noVBand="0"/>
      </w:tblPr>
      <w:tblGrid>
        <w:gridCol w:w="5603"/>
      </w:tblGrid>
      <w:tr w:rsidR="00E254D1" w:rsidRPr="00E254D1" w:rsidTr="00095B33">
        <w:tc>
          <w:tcPr>
            <w:tcW w:w="5353" w:type="dxa"/>
          </w:tcPr>
          <w:p w:rsidR="00E254D1" w:rsidRPr="00E254D1" w:rsidRDefault="00E254D1" w:rsidP="00E254D1">
            <w:pPr>
              <w:spacing w:after="200" w:line="276" w:lineRule="auto"/>
              <w:rPr>
                <w:rFonts w:asciiTheme="minorHAnsi" w:eastAsiaTheme="minorEastAsia" w:hAnsiTheme="minorHAnsi"/>
                <w:sz w:val="22"/>
                <w:szCs w:val="22"/>
              </w:rPr>
            </w:pPr>
          </w:p>
          <w:tbl>
            <w:tblPr>
              <w:tblW w:w="5387" w:type="dxa"/>
              <w:tblLook w:val="00A0" w:firstRow="1" w:lastRow="0" w:firstColumn="1" w:lastColumn="0" w:noHBand="0" w:noVBand="0"/>
            </w:tblPr>
            <w:tblGrid>
              <w:gridCol w:w="5387"/>
            </w:tblGrid>
            <w:tr w:rsidR="00E254D1" w:rsidRPr="00E254D1" w:rsidTr="00095B33">
              <w:tc>
                <w:tcPr>
                  <w:tcW w:w="5387" w:type="dxa"/>
                  <w:tcBorders>
                    <w:top w:val="nil"/>
                    <w:left w:val="nil"/>
                    <w:bottom w:val="nil"/>
                    <w:right w:val="nil"/>
                  </w:tcBorders>
                </w:tcPr>
                <w:p w:rsidR="00E254D1" w:rsidRPr="00E254D1" w:rsidRDefault="00E254D1" w:rsidP="00E254D1">
                  <w:pPr>
                    <w:ind w:right="457"/>
                    <w:jc w:val="both"/>
                    <w:rPr>
                      <w:rFonts w:eastAsiaTheme="minorEastAsia"/>
                      <w:b/>
                      <w:sz w:val="28"/>
                      <w:szCs w:val="22"/>
                    </w:rPr>
                  </w:pPr>
                </w:p>
                <w:p w:rsidR="00E254D1" w:rsidRPr="00E254D1" w:rsidRDefault="00E254D1" w:rsidP="00E254D1">
                  <w:pPr>
                    <w:ind w:right="34"/>
                    <w:jc w:val="both"/>
                    <w:rPr>
                      <w:rFonts w:eastAsiaTheme="minorEastAsia"/>
                      <w:b/>
                      <w:sz w:val="28"/>
                      <w:szCs w:val="22"/>
                      <w:highlight w:val="yellow"/>
                    </w:rPr>
                  </w:pPr>
                  <w:r w:rsidRPr="00E254D1">
                    <w:rPr>
                      <w:rFonts w:eastAsiaTheme="minorEastAsia"/>
                      <w:b/>
                      <w:sz w:val="28"/>
                      <w:szCs w:val="22"/>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p>
              </w:tc>
            </w:tr>
          </w:tbl>
          <w:p w:rsidR="00E254D1" w:rsidRPr="00E254D1" w:rsidRDefault="00E254D1" w:rsidP="00E254D1">
            <w:pPr>
              <w:rPr>
                <w:rFonts w:eastAsiaTheme="minorEastAsia"/>
                <w:b/>
                <w:sz w:val="28"/>
                <w:szCs w:val="22"/>
                <w:highlight w:val="yellow"/>
              </w:rPr>
            </w:pPr>
          </w:p>
          <w:p w:rsidR="00E254D1" w:rsidRPr="00E254D1" w:rsidRDefault="00E254D1" w:rsidP="00E254D1">
            <w:pPr>
              <w:ind w:right="457"/>
              <w:jc w:val="both"/>
              <w:rPr>
                <w:rFonts w:eastAsiaTheme="minorEastAsia"/>
                <w:b/>
                <w:sz w:val="28"/>
                <w:szCs w:val="22"/>
                <w:highlight w:val="yellow"/>
              </w:rPr>
            </w:pPr>
          </w:p>
        </w:tc>
      </w:tr>
    </w:tbl>
    <w:p w:rsidR="00E254D1" w:rsidRPr="00E254D1" w:rsidRDefault="00E254D1" w:rsidP="00E254D1">
      <w:pPr>
        <w:widowControl w:val="0"/>
        <w:autoSpaceDE w:val="0"/>
        <w:autoSpaceDN w:val="0"/>
        <w:adjustRightInd w:val="0"/>
        <w:jc w:val="center"/>
        <w:outlineLvl w:val="2"/>
        <w:rPr>
          <w:rFonts w:eastAsiaTheme="minorEastAsia"/>
          <w:b/>
          <w:bCs/>
          <w:sz w:val="28"/>
          <w:szCs w:val="28"/>
        </w:rPr>
      </w:pPr>
      <w:r w:rsidRPr="00E254D1">
        <w:rPr>
          <w:rFonts w:eastAsiaTheme="minorEastAsia"/>
          <w:b/>
          <w:bCs/>
          <w:sz w:val="28"/>
          <w:szCs w:val="28"/>
        </w:rPr>
        <w:t xml:space="preserve"> </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 xml:space="preserve">В соответствии со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"kodeks://link/d?nd=901807664&amp;point=mark=000000000000000000000000000000000000000000000000008Q60M5"\o"’’Трудовой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rPr>
        <w:t>статьей 130 Трудового кодекса РФ</w:t>
      </w:r>
      <w:r w:rsidRPr="00E254D1">
        <w:rPr>
          <w:rFonts w:eastAsiaTheme="minorEastAsia"/>
          <w:sz w:val="28"/>
          <w:szCs w:val="28"/>
        </w:rPr>
        <w:fldChar w:fldCharType="end"/>
      </w:r>
      <w:r w:rsidRPr="00E254D1">
        <w:rPr>
          <w:rFonts w:eastAsiaTheme="minorEastAsia"/>
          <w:sz w:val="28"/>
          <w:szCs w:val="28"/>
        </w:rPr>
        <w:t xml:space="preserve">,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"kodeks://link/d?nd=901807664&amp;point=mark=000000000000000000000000000000000000000000000000007E80KG"\o"’’Трудовой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rPr>
        <w:t>статьей 53</w:t>
      </w:r>
      <w:r w:rsidRPr="00E254D1">
        <w:rPr>
          <w:rFonts w:eastAsiaTheme="minorEastAsia"/>
          <w:sz w:val="28"/>
          <w:szCs w:val="28"/>
        </w:rPr>
        <w:fldChar w:fldCharType="end"/>
      </w:r>
      <w:r w:rsidRPr="00E254D1">
        <w:rPr>
          <w:rFonts w:eastAsiaTheme="minorEastAsia"/>
          <w:sz w:val="28"/>
          <w:szCs w:val="28"/>
        </w:rPr>
        <w:t xml:space="preserve"> Федерального закона от 06.01.2003 N 131-ФЗ "Об общих принципах организации местного самоуправления в Российской Федерации:</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p>
    <w:p w:rsidR="00E254D1" w:rsidRPr="00E254D1" w:rsidRDefault="00E254D1" w:rsidP="00E254D1">
      <w:pPr>
        <w:widowControl w:val="0"/>
        <w:autoSpaceDE w:val="0"/>
        <w:autoSpaceDN w:val="0"/>
        <w:adjustRightInd w:val="0"/>
        <w:spacing w:line="276" w:lineRule="auto"/>
        <w:jc w:val="center"/>
        <w:rPr>
          <w:rFonts w:eastAsiaTheme="minorEastAsia"/>
          <w:sz w:val="28"/>
          <w:szCs w:val="28"/>
        </w:rPr>
      </w:pPr>
      <w:r w:rsidRPr="00E254D1">
        <w:rPr>
          <w:rFonts w:eastAsiaTheme="minorEastAsia"/>
          <w:sz w:val="28"/>
          <w:szCs w:val="28"/>
        </w:rPr>
        <w:t>ПОСТАНОВЛЯЮ:</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1. Утвердить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(Приложение 1).</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 xml:space="preserve">2. Утвердить Положение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в новой редакции согласно </w:t>
      </w:r>
      <w:r w:rsidRPr="00E254D1">
        <w:rPr>
          <w:rFonts w:eastAsiaTheme="minorEastAsia"/>
          <w:sz w:val="28"/>
          <w:szCs w:val="28"/>
        </w:rPr>
        <w:fldChar w:fldCharType="begin"/>
      </w:r>
      <w:r w:rsidRPr="00E254D1">
        <w:rPr>
          <w:rFonts w:eastAsiaTheme="minorEastAsia"/>
          <w:sz w:val="28"/>
          <w:szCs w:val="28"/>
        </w:rPr>
        <w:instrText xml:space="preserve"> HYPERLINK "kodeks://link/d?nd=568218804&amp;point=mark=00000000000000000000000000000000000000000000000000QVLHI9"\o"’’Об оплате труда и социальной защищенности лиц, занимающих должности, не отнесенные к должностям ...’’</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Постановление Администрации сельского поселения Светлый Березовского района Ханты-Мансийского автономного округа - ...</w:instrTex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instrText>Статус: действующая редакция"</w:instrText>
      </w:r>
      <w:r w:rsidRPr="00E254D1">
        <w:rPr>
          <w:rFonts w:eastAsiaTheme="minorEastAsia"/>
          <w:sz w:val="28"/>
          <w:szCs w:val="28"/>
        </w:rPr>
        <w:fldChar w:fldCharType="separate"/>
      </w:r>
      <w:r w:rsidRPr="00E254D1">
        <w:rPr>
          <w:rFonts w:eastAsiaTheme="minorEastAsia"/>
          <w:sz w:val="28"/>
          <w:szCs w:val="28"/>
        </w:rPr>
        <w:t>приложения 2</w:t>
      </w:r>
      <w:r w:rsidRPr="00E254D1">
        <w:rPr>
          <w:rFonts w:eastAsiaTheme="minorEastAsia"/>
          <w:sz w:val="28"/>
          <w:szCs w:val="28"/>
        </w:rPr>
        <w:fldChar w:fldCharType="end"/>
      </w:r>
      <w:r w:rsidRPr="00E254D1">
        <w:rPr>
          <w:rFonts w:eastAsiaTheme="minorEastAsia"/>
          <w:sz w:val="28"/>
          <w:szCs w:val="28"/>
        </w:rPr>
        <w:t xml:space="preserve"> к постановлению.</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 xml:space="preserve">3. Постановления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w:t>
      </w:r>
      <w:r w:rsidRPr="00E254D1">
        <w:rPr>
          <w:rFonts w:eastAsiaTheme="minorEastAsia"/>
          <w:sz w:val="28"/>
          <w:szCs w:val="28"/>
          <w:lang w:eastAsia="en-US"/>
        </w:rPr>
        <w:t>от 20.01.2021 № 5 «</w:t>
      </w:r>
      <w:r w:rsidRPr="00E254D1">
        <w:rPr>
          <w:rFonts w:eastAsiaTheme="minorEastAsia"/>
          <w:sz w:val="28"/>
          <w:szCs w:val="28"/>
        </w:rPr>
        <w:t xml:space="preserve">О внесении изменений в Приложение 2 к </w:t>
      </w:r>
      <w:r w:rsidRPr="00E254D1">
        <w:rPr>
          <w:rFonts w:eastAsiaTheme="minorEastAsia"/>
          <w:sz w:val="28"/>
          <w:szCs w:val="28"/>
        </w:rPr>
        <w:lastRenderedPageBreak/>
        <w:t>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r w:rsidRPr="00E254D1">
        <w:rPr>
          <w:rFonts w:eastAsiaTheme="minorEastAsia"/>
          <w:sz w:val="28"/>
          <w:szCs w:val="28"/>
          <w:lang w:eastAsia="en-US"/>
        </w:rPr>
        <w:t xml:space="preserve">; </w:t>
      </w:r>
      <w:r w:rsidRPr="00E254D1">
        <w:rPr>
          <w:rFonts w:eastAsiaTheme="minorEastAsia"/>
          <w:sz w:val="28"/>
          <w:szCs w:val="28"/>
        </w:rPr>
        <w:t>№53 от 25.05.2021 «О внесении изменений в Приложение 2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от 16.09.2022 №102 «О внесении изменений в Приложение 1 к постановлению администрации сельского поселения Светлый от 20.12.2019 №188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постановление администрации сельского поселения Светлый - признать утратившими силу.</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4.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5.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r w:rsidRPr="00E254D1">
        <w:rPr>
          <w:rFonts w:eastAsiaTheme="minorEastAsia"/>
          <w:sz w:val="28"/>
          <w:szCs w:val="28"/>
        </w:rPr>
        <w:t>6. Контроль за выполнением данного Постановления возлагаю на главного бухгалтера централизованной бухгалтерии администрации сельского поселения Светлый.</w:t>
      </w:r>
    </w:p>
    <w:p w:rsidR="00E254D1" w:rsidRPr="00E254D1" w:rsidRDefault="00E254D1" w:rsidP="00E254D1">
      <w:pPr>
        <w:widowControl w:val="0"/>
        <w:autoSpaceDE w:val="0"/>
        <w:autoSpaceDN w:val="0"/>
        <w:adjustRightInd w:val="0"/>
        <w:spacing w:line="276" w:lineRule="auto"/>
        <w:ind w:firstLine="568"/>
        <w:jc w:val="both"/>
        <w:rPr>
          <w:rFonts w:eastAsiaTheme="minorEastAsia"/>
          <w:sz w:val="28"/>
          <w:szCs w:val="28"/>
        </w:rPr>
      </w:pPr>
    </w:p>
    <w:p w:rsidR="00E254D1" w:rsidRPr="00E254D1" w:rsidRDefault="00E254D1" w:rsidP="00E254D1">
      <w:pPr>
        <w:widowControl w:val="0"/>
        <w:autoSpaceDE w:val="0"/>
        <w:autoSpaceDN w:val="0"/>
        <w:adjustRightInd w:val="0"/>
        <w:spacing w:line="276" w:lineRule="auto"/>
        <w:rPr>
          <w:rFonts w:eastAsiaTheme="minorEastAsia"/>
          <w:sz w:val="28"/>
          <w:szCs w:val="28"/>
        </w:rPr>
      </w:pPr>
      <w:r w:rsidRPr="00E254D1">
        <w:rPr>
          <w:rFonts w:eastAsiaTheme="minorEastAsia"/>
          <w:sz w:val="28"/>
          <w:szCs w:val="28"/>
        </w:rPr>
        <w:t>Глава поселения                                            Ф.К. Шагимухаметов</w:t>
      </w:r>
    </w:p>
    <w:p w:rsidR="00E254D1" w:rsidRPr="00E254D1" w:rsidRDefault="00E254D1" w:rsidP="00E254D1">
      <w:pPr>
        <w:widowControl w:val="0"/>
        <w:autoSpaceDE w:val="0"/>
        <w:autoSpaceDN w:val="0"/>
        <w:adjustRightInd w:val="0"/>
        <w:spacing w:line="276" w:lineRule="auto"/>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rPr>
          <w:rFonts w:eastAsiaTheme="minorEastAsia"/>
          <w:sz w:val="22"/>
          <w:szCs w:val="22"/>
        </w:rPr>
      </w:pPr>
    </w:p>
    <w:p w:rsidR="00E254D1" w:rsidRPr="00E254D1" w:rsidRDefault="00E254D1" w:rsidP="00E254D1">
      <w:pPr>
        <w:widowControl w:val="0"/>
        <w:autoSpaceDE w:val="0"/>
        <w:autoSpaceDN w:val="0"/>
        <w:adjustRightInd w:val="0"/>
        <w:jc w:val="right"/>
        <w:rPr>
          <w:rFonts w:eastAsiaTheme="minorEastAsia"/>
          <w:sz w:val="22"/>
          <w:szCs w:val="22"/>
        </w:rPr>
      </w:pPr>
      <w:r w:rsidRPr="00E254D1">
        <w:rPr>
          <w:rFonts w:eastAsiaTheme="minorEastAsia"/>
          <w:sz w:val="22"/>
          <w:szCs w:val="22"/>
        </w:rPr>
        <w:lastRenderedPageBreak/>
        <w:t>Приложение 1</w:t>
      </w:r>
    </w:p>
    <w:p w:rsidR="00E254D1" w:rsidRPr="00E254D1" w:rsidRDefault="00E254D1" w:rsidP="00E254D1">
      <w:pPr>
        <w:widowControl w:val="0"/>
        <w:autoSpaceDE w:val="0"/>
        <w:autoSpaceDN w:val="0"/>
        <w:adjustRightInd w:val="0"/>
        <w:jc w:val="right"/>
        <w:rPr>
          <w:rFonts w:eastAsiaTheme="minorEastAsia"/>
          <w:sz w:val="22"/>
          <w:szCs w:val="22"/>
        </w:rPr>
      </w:pPr>
      <w:r w:rsidRPr="00E254D1">
        <w:rPr>
          <w:rFonts w:eastAsiaTheme="minorEastAsia"/>
          <w:sz w:val="22"/>
          <w:szCs w:val="22"/>
        </w:rPr>
        <w:t>к постановлению администрации</w:t>
      </w:r>
    </w:p>
    <w:p w:rsidR="00E254D1" w:rsidRPr="00E254D1" w:rsidRDefault="00E254D1" w:rsidP="00E254D1">
      <w:pPr>
        <w:widowControl w:val="0"/>
        <w:autoSpaceDE w:val="0"/>
        <w:autoSpaceDN w:val="0"/>
        <w:adjustRightInd w:val="0"/>
        <w:jc w:val="right"/>
        <w:rPr>
          <w:rFonts w:eastAsiaTheme="minorEastAsia"/>
          <w:sz w:val="22"/>
          <w:szCs w:val="22"/>
        </w:rPr>
      </w:pPr>
      <w:r w:rsidRPr="00E254D1">
        <w:rPr>
          <w:rFonts w:eastAsiaTheme="minorEastAsia"/>
          <w:sz w:val="22"/>
          <w:szCs w:val="22"/>
        </w:rPr>
        <w:t>сельского поселения Светлый</w:t>
      </w:r>
    </w:p>
    <w:p w:rsidR="00E254D1" w:rsidRPr="00E254D1" w:rsidRDefault="00E254D1" w:rsidP="00E254D1">
      <w:pPr>
        <w:widowControl w:val="0"/>
        <w:autoSpaceDE w:val="0"/>
        <w:autoSpaceDN w:val="0"/>
        <w:adjustRightInd w:val="0"/>
        <w:jc w:val="right"/>
        <w:rPr>
          <w:rFonts w:eastAsiaTheme="minorEastAsia"/>
          <w:sz w:val="22"/>
          <w:szCs w:val="22"/>
        </w:rPr>
      </w:pPr>
      <w:r w:rsidRPr="00E254D1">
        <w:rPr>
          <w:rFonts w:eastAsiaTheme="minorEastAsia"/>
          <w:sz w:val="22"/>
          <w:szCs w:val="22"/>
        </w:rPr>
        <w:t>от 01.03.2023 N 20</w:t>
      </w:r>
    </w:p>
    <w:p w:rsidR="00E254D1" w:rsidRPr="00E254D1" w:rsidRDefault="00E254D1" w:rsidP="00E254D1">
      <w:pPr>
        <w:widowControl w:val="0"/>
        <w:autoSpaceDE w:val="0"/>
        <w:autoSpaceDN w:val="0"/>
        <w:adjustRightInd w:val="0"/>
        <w:jc w:val="right"/>
        <w:rPr>
          <w:rFonts w:eastAsiaTheme="minorEastAsia"/>
          <w:sz w:val="22"/>
          <w:szCs w:val="22"/>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center"/>
        <w:rPr>
          <w:rFonts w:eastAsiaTheme="minorEastAsia"/>
          <w:b/>
          <w:sz w:val="28"/>
          <w:szCs w:val="28"/>
        </w:rPr>
      </w:pPr>
      <w:r w:rsidRPr="00E254D1">
        <w:rPr>
          <w:rFonts w:eastAsiaTheme="minorEastAsia"/>
          <w:b/>
          <w:sz w:val="28"/>
          <w:szCs w:val="28"/>
        </w:rPr>
        <w:t>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w:t>
      </w:r>
    </w:p>
    <w:tbl>
      <w:tblPr>
        <w:tblW w:w="0" w:type="auto"/>
        <w:tblInd w:w="28" w:type="dxa"/>
        <w:tblLayout w:type="fixed"/>
        <w:tblCellMar>
          <w:left w:w="90" w:type="dxa"/>
          <w:right w:w="90" w:type="dxa"/>
        </w:tblCellMar>
        <w:tblLook w:val="0000" w:firstRow="0" w:lastRow="0" w:firstColumn="0" w:lastColumn="0" w:noHBand="0" w:noVBand="0"/>
      </w:tblPr>
      <w:tblGrid>
        <w:gridCol w:w="930"/>
        <w:gridCol w:w="5985"/>
        <w:gridCol w:w="2460"/>
      </w:tblGrid>
      <w:tr w:rsidR="00E254D1" w:rsidRPr="00E254D1" w:rsidTr="00095B33">
        <w:tc>
          <w:tcPr>
            <w:tcW w:w="930"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c>
          <w:tcPr>
            <w:tcW w:w="5985"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c>
          <w:tcPr>
            <w:tcW w:w="2460"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r>
      <w:tr w:rsidR="00E254D1" w:rsidRPr="00E254D1" w:rsidTr="00095B33">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N п/п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Наименование должности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Оклад (рублей) </w:t>
            </w:r>
          </w:p>
        </w:tc>
      </w:tr>
      <w:tr w:rsidR="00E254D1" w:rsidRPr="00E254D1" w:rsidTr="00095B33">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1.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Главный бухгалтер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10900,00</w:t>
            </w:r>
          </w:p>
        </w:tc>
      </w:tr>
      <w:tr w:rsidR="00E254D1" w:rsidRPr="00E254D1" w:rsidTr="00095B33">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2.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Заместитель главного бухгалтера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9300,00 </w:t>
            </w:r>
          </w:p>
        </w:tc>
      </w:tr>
    </w:tbl>
    <w:p w:rsidR="00E254D1" w:rsidRPr="00E254D1" w:rsidRDefault="00E254D1" w:rsidP="00E254D1">
      <w:pPr>
        <w:widowControl w:val="0"/>
        <w:autoSpaceDE w:val="0"/>
        <w:autoSpaceDN w:val="0"/>
        <w:adjustRightInd w:val="0"/>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jc w:val="right"/>
        <w:rPr>
          <w:rFonts w:eastAsiaTheme="minorEastAsia"/>
        </w:rPr>
      </w:pPr>
      <w:r w:rsidRPr="00E254D1">
        <w:rPr>
          <w:rFonts w:eastAsiaTheme="minorEastAsia"/>
        </w:rPr>
        <w:t>Приложение 2</w:t>
      </w:r>
    </w:p>
    <w:p w:rsidR="00E254D1" w:rsidRPr="00E254D1" w:rsidRDefault="00E254D1" w:rsidP="00E254D1">
      <w:pPr>
        <w:widowControl w:val="0"/>
        <w:autoSpaceDE w:val="0"/>
        <w:autoSpaceDN w:val="0"/>
        <w:adjustRightInd w:val="0"/>
        <w:jc w:val="right"/>
        <w:rPr>
          <w:rFonts w:eastAsiaTheme="minorEastAsia"/>
        </w:rPr>
      </w:pPr>
      <w:r w:rsidRPr="00E254D1">
        <w:rPr>
          <w:rFonts w:eastAsiaTheme="minorEastAsia"/>
        </w:rPr>
        <w:t>к постановлению администрации</w:t>
      </w:r>
    </w:p>
    <w:p w:rsidR="00E254D1" w:rsidRPr="00E254D1" w:rsidRDefault="00E254D1" w:rsidP="00E254D1">
      <w:pPr>
        <w:widowControl w:val="0"/>
        <w:autoSpaceDE w:val="0"/>
        <w:autoSpaceDN w:val="0"/>
        <w:adjustRightInd w:val="0"/>
        <w:jc w:val="right"/>
        <w:rPr>
          <w:rFonts w:eastAsiaTheme="minorEastAsia"/>
        </w:rPr>
      </w:pPr>
      <w:r w:rsidRPr="00E254D1">
        <w:rPr>
          <w:rFonts w:eastAsiaTheme="minorEastAsia"/>
        </w:rPr>
        <w:t>сельского поселения Светлый</w:t>
      </w:r>
    </w:p>
    <w:p w:rsidR="00E254D1" w:rsidRPr="00E254D1" w:rsidRDefault="00E254D1" w:rsidP="00E254D1">
      <w:pPr>
        <w:widowControl w:val="0"/>
        <w:autoSpaceDE w:val="0"/>
        <w:autoSpaceDN w:val="0"/>
        <w:adjustRightInd w:val="0"/>
        <w:jc w:val="right"/>
        <w:rPr>
          <w:rFonts w:eastAsiaTheme="minorEastAsia"/>
        </w:rPr>
      </w:pPr>
      <w:r w:rsidRPr="00E254D1">
        <w:rPr>
          <w:rFonts w:eastAsiaTheme="minorEastAsia"/>
        </w:rPr>
        <w:t>от 01.03.2023 N 20</w:t>
      </w:r>
    </w:p>
    <w:p w:rsidR="00E254D1" w:rsidRPr="00E254D1" w:rsidRDefault="00E254D1" w:rsidP="00E254D1">
      <w:pPr>
        <w:widowControl w:val="0"/>
        <w:autoSpaceDE w:val="0"/>
        <w:autoSpaceDN w:val="0"/>
        <w:adjustRightInd w:val="0"/>
        <w:jc w:val="right"/>
        <w:rPr>
          <w:rFonts w:eastAsiaTheme="minorEastAsia"/>
          <w:sz w:val="28"/>
          <w:szCs w:val="28"/>
        </w:rPr>
      </w:pP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2"/>
        <w:rPr>
          <w:rFonts w:eastAsiaTheme="minorEastAsia"/>
          <w:b/>
          <w:bCs/>
          <w:sz w:val="28"/>
          <w:szCs w:val="28"/>
        </w:rPr>
      </w:pPr>
      <w:r w:rsidRPr="00E254D1">
        <w:rPr>
          <w:rFonts w:eastAsiaTheme="minorEastAsia"/>
          <w:b/>
          <w:bCs/>
          <w:sz w:val="28"/>
          <w:szCs w:val="28"/>
        </w:rPr>
        <w:t xml:space="preserve"> ПОЛОЖЕНИЕ </w:t>
      </w:r>
    </w:p>
    <w:p w:rsidR="00E254D1" w:rsidRPr="00E254D1" w:rsidRDefault="00E254D1" w:rsidP="00E254D1">
      <w:pPr>
        <w:widowControl w:val="0"/>
        <w:autoSpaceDE w:val="0"/>
        <w:autoSpaceDN w:val="0"/>
        <w:adjustRightInd w:val="0"/>
        <w:jc w:val="center"/>
        <w:outlineLvl w:val="2"/>
        <w:rPr>
          <w:rFonts w:eastAsiaTheme="minorEastAsia"/>
          <w:b/>
          <w:bCs/>
          <w:sz w:val="28"/>
          <w:szCs w:val="28"/>
        </w:rPr>
      </w:pPr>
      <w:r w:rsidRPr="00E254D1">
        <w:rPr>
          <w:rFonts w:eastAsiaTheme="minorEastAsia"/>
          <w:b/>
          <w:bCs/>
          <w:sz w:val="28"/>
          <w:szCs w:val="28"/>
        </w:rPr>
        <w:t xml:space="preserve">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(далее-Положение)  </w:t>
      </w: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Раздел 1. Общие положения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1.1. Настоящее Положение разработано в соответствии с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"kodeks://link/d?nd=901807664&amp;point=mark=0000000000000000000000000000000000000000000000000064U0IK"\o"’’Трудовой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Трудовым кодексом Российской Федерации</w:t>
      </w:r>
      <w:r w:rsidRPr="00E254D1">
        <w:rPr>
          <w:rFonts w:eastAsiaTheme="minorEastAsia"/>
          <w:sz w:val="28"/>
          <w:szCs w:val="28"/>
        </w:rPr>
        <w:fldChar w:fldCharType="end"/>
      </w:r>
      <w:r w:rsidRPr="00E254D1">
        <w:rPr>
          <w:rFonts w:eastAsiaTheme="minorEastAsia"/>
          <w:sz w:val="28"/>
          <w:szCs w:val="28"/>
        </w:rPr>
        <w:t xml:space="preserve">, </w:t>
      </w:r>
      <w:r w:rsidRPr="00E254D1">
        <w:rPr>
          <w:rFonts w:eastAsiaTheme="minorEastAsia"/>
          <w:sz w:val="28"/>
          <w:szCs w:val="28"/>
        </w:rPr>
        <w:fldChar w:fldCharType="begin"/>
      </w:r>
      <w:r w:rsidRPr="00E254D1">
        <w:rPr>
          <w:rFonts w:eastAsiaTheme="minorEastAsia"/>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Федеральный закон от 06.10.2003 N 131-ФЗ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Федеральным законом от 06.9.2003 N 131-ФЗ "Об общих принципах организации местного самоуправления в Российской Федерации"</w:t>
      </w:r>
      <w:r w:rsidRPr="00E254D1">
        <w:rPr>
          <w:rFonts w:eastAsiaTheme="minorEastAsia"/>
          <w:sz w:val="28"/>
          <w:szCs w:val="28"/>
        </w:rPr>
        <w:fldChar w:fldCharType="end"/>
      </w:r>
      <w:r w:rsidRPr="00E254D1">
        <w:rPr>
          <w:rFonts w:eastAsiaTheme="minorEastAsia"/>
          <w:sz w:val="28"/>
          <w:szCs w:val="28"/>
        </w:rPr>
        <w:t>, и обеспечивает правовое регулирование системы оплаты труда и социальных гарантий работников (служащих),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Светлый (далее-работники), заработная плата которых полностью финансируется из бюджета сельского поселения Светлый.</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2. Система оплаты труда и социальных гарантий работников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2.1. Система оплаты труда работников состоит из:</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lastRenderedPageBreak/>
        <w:t>- ежемесячной надбавки к должностному окладу за стаж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надбавки за особые условия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ежемесячной премии;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премий по результатам работы за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районного коэффициента к заработной плате за работу в районах Крайнего Севера;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ежемесячной процентной надбавки за работу в районах Крайнего Севера;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единовременной выплаты при предоставлении ежегодного оплачиваемого отпуска, выплачиваемых за счет средств фонда оплаты труда;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иных надбавок в соответствии с федеральным законодательством.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2.2. Месячный фонд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сельского поселения Светлый, состоит из:</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надбавки за особые условия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ежемесячной надбавки за стаж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ежемесячной премии;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районного коэффициента к заработной плате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ежемесячной процентной надбавки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3. Порядок установления должностных окладов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3.1. Размеры должностных окладов работников приведены в </w:t>
      </w:r>
      <w:r w:rsidRPr="00E254D1">
        <w:rPr>
          <w:rFonts w:eastAsiaTheme="minorEastAsia"/>
          <w:sz w:val="28"/>
          <w:szCs w:val="28"/>
        </w:rPr>
        <w:fldChar w:fldCharType="begin"/>
      </w:r>
      <w:r w:rsidRPr="00E254D1">
        <w:rPr>
          <w:rFonts w:eastAsiaTheme="minorEastAsia"/>
          <w:sz w:val="28"/>
          <w:szCs w:val="28"/>
        </w:rPr>
        <w:instrText xml:space="preserve"> HYPERLINK "kodeks://link/d?nd=352036840&amp;point=mark=1SEMHRL000002D39NP5730PKKTOB2HQBBQI000L37M1CKCDPT282VKP4"\o"’’О внесении изменений в Приложение 1 к постановлению администрации сельского поселения Светлый от ...’’</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Постановление Администрации сельского поселения Светлый Березовского района Ханты-Мансийского автономного округа - ...</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w:instrText>
      </w:r>
      <w:r w:rsidRPr="00E254D1">
        <w:rPr>
          <w:rFonts w:eastAsiaTheme="minorEastAsia"/>
          <w:sz w:val="28"/>
          <w:szCs w:val="28"/>
        </w:rPr>
        <w:fldChar w:fldCharType="separate"/>
      </w:r>
      <w:r w:rsidRPr="00E254D1">
        <w:rPr>
          <w:rFonts w:eastAsiaTheme="minorEastAsia"/>
          <w:sz w:val="28"/>
          <w:szCs w:val="28"/>
          <w:u w:val="single"/>
        </w:rPr>
        <w:t>приложение 1</w:t>
      </w:r>
      <w:r w:rsidRPr="00E254D1">
        <w:rPr>
          <w:rFonts w:eastAsiaTheme="minorEastAsia"/>
          <w:sz w:val="28"/>
          <w:szCs w:val="28"/>
        </w:rPr>
        <w:fldChar w:fldCharType="end"/>
      </w:r>
      <w:r w:rsidRPr="00E254D1">
        <w:rPr>
          <w:rFonts w:eastAsiaTheme="minorEastAsia"/>
          <w:sz w:val="28"/>
          <w:szCs w:val="28"/>
        </w:rPr>
        <w:t xml:space="preserve"> к настоящему постановлению в соответствии с трудовым законодательством Российской Федерации, определяются с округлением до целых рублей.</w:t>
      </w:r>
    </w:p>
    <w:p w:rsidR="00E254D1" w:rsidRPr="00E254D1" w:rsidRDefault="00E254D1" w:rsidP="00E254D1">
      <w:pPr>
        <w:widowControl w:val="0"/>
        <w:autoSpaceDE w:val="0"/>
        <w:autoSpaceDN w:val="0"/>
        <w:adjustRightInd w:val="0"/>
        <w:ind w:firstLine="568"/>
        <w:jc w:val="both"/>
        <w:rPr>
          <w:rFonts w:eastAsiaTheme="minorEastAsia"/>
          <w:sz w:val="28"/>
          <w:szCs w:val="28"/>
        </w:rPr>
      </w:pP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4. Порядок и условия выплаты надбавки за особые условия работы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4.1. Надбавка к должностному окладу за особые условия работы является составляющей частью системы оплаты труда работников и подлежит обязательной выплате в целях повышения заинтересованности работников в результате своей деятельности.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4.2. Ежемесячная надбавка к должностному окладу за особые условия работы устанавливается в размере до 60 процентов от должностного оклада. Надбавка устанавливается работодателем персонально каждому работнику.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4.3. Распоряжение, которым установлена ежемесячная надбавка за особые условия работы, объявляется работнику под роспись.</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4.4. Надбавка к должностному окладу за особые условия работы, установленная в соответствии с настоящим Положением, выплачивается одновременно с другими выплатами, составляющими оплату труда и </w:t>
      </w:r>
      <w:r w:rsidRPr="00E254D1">
        <w:rPr>
          <w:rFonts w:eastAsiaTheme="minorEastAsia"/>
          <w:sz w:val="28"/>
          <w:szCs w:val="28"/>
        </w:rPr>
        <w:lastRenderedPageBreak/>
        <w:t>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w:t>
      </w: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Раздел 5. Ежемесячная надбавка за стаж работы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5.1. Ежемесячная надбавка за стаж работы, включающий все периоды трудовой деятельности в органах местного самоуправления и (или) в органах государственной власти, к должностному окладу устанавливается распоряжением администрации сельского поселения Светлый в зависимости от исчисляемого стажа работы и подлежит выплате в следующих размерах:</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работникам, имеющим стаж работы от 1 года до 5 лет - 10 процентов установленного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работникам, имеющим стаж работы от 5 до 10 лет-15 процентов установленного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работникам, имеющим стаж работы от 10 до 15 лет-20 процентов установленного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работникам, имеющим стаж работы от 15 и более лет-30 процентов установленного должностного оклада.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5.2. В стаж работы, дающий право на получение надбавки за стаж работы, включаются все периоды трудовой деятельности в органах местного самоуправления или органах государственной власти, а так же в бюджетных и казенных учреждениях.</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5.3. Ежемесячная надбавка за стаж работы,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6. Ежемесячная премия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выплачивается ежемесячная премия.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6.2. Ежемесячная премия выплачивается за счет средств фонда оплаты труда.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6.3. Максимальный размер ежемесячной премии составляет 115 процентов от установленного должностного оклада с учетом надбавок и доплат к нему.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6.4. Премия выплачивается за фактически отработанное время в календарном месяце, в том числе работникам, проработавшим неполный календарный месяц по следующим причинам: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вновь принятым на работу;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lastRenderedPageBreak/>
        <w:t>- переход на муниципальную должность или назначение на муниципальную должность муниципальной службы в текущем календарном году;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расторжение срочного трудового договора по истечении его срока;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расторжение трудового договора в связи с переводом работника по его просьбе или с его согласия на работу к другому работодателю;</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восстановление на работе работника, ранее занимавшего эту должность, по решению суда;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переход на выборную должность;</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расторжение трудового договора по инициативе работника по причине: перемены места жительства, зачисления в учебное заведение, выхода на пенсию,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расторжение трудового договора по инициативе работодателя в случае несоответствия работника занимаемой должности по состоянию здоровья в соответствии с медицинским заключением;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прекращение или приостановление трудового договора по обстоятельствам, не зависящим от воли сторон;</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рождение ребенка, отпуск по уходу за ребенком;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увольнение в связи с уходом за ребенком до 14 лет;</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расторжение трудового договора в связи с ликвидацией учреждения, сокращением численности или штата работников.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наступление временной нетрудоспособности (при наличии листка нетрудоспособности);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прекращение трудового договора в связи со смертью.</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6.5. Фактически отработанное время для расчета размера ежемесячной премии определяется согласно табелю учета рабочего времени.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6.6. Условия для выплаты ежемесячной премии.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В максимальном размере ежемесячная премия выплачивается при выполнении следующих условий:</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качественное, своевременное выполнение функциональных обязанностей, определенных утвержденными положениями, должностной инструкцией, качественная подготовка документов.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качественное, своевременное выполнение планов работы, постановлений, распоряжений и поручений главы сельского поселения Светлый.</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квалифицированная, в установленный срок подготовка и оформление отчетных, финансовых и иных документов.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проявленная инициатива в выполнении должностных обязанностей и внесение предложений для более качественного и полного решения вопросов.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lastRenderedPageBreak/>
        <w:t xml:space="preserve">- соблюдение правил охраны труда и техники безопасности, </w:t>
      </w:r>
      <w:r w:rsidRPr="00E254D1">
        <w:rPr>
          <w:rFonts w:eastAsiaTheme="minorEastAsia"/>
          <w:sz w:val="28"/>
          <w:szCs w:val="28"/>
        </w:rPr>
        <w:fldChar w:fldCharType="begin"/>
      </w:r>
      <w:r w:rsidRPr="00E254D1">
        <w:rPr>
          <w:rFonts w:eastAsiaTheme="minorEastAsia"/>
          <w:sz w:val="28"/>
          <w:szCs w:val="28"/>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Постановление Правительства РФ от 16.09.2020 N 1479</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01.09.2021)"</w:instrText>
      </w:r>
      <w:r w:rsidRPr="00E254D1">
        <w:rPr>
          <w:rFonts w:eastAsiaTheme="minorEastAsia"/>
          <w:sz w:val="28"/>
          <w:szCs w:val="28"/>
        </w:rPr>
        <w:fldChar w:fldCharType="separate"/>
      </w:r>
      <w:r w:rsidRPr="00E254D1">
        <w:rPr>
          <w:rFonts w:eastAsiaTheme="minorEastAsia"/>
          <w:sz w:val="28"/>
          <w:szCs w:val="28"/>
          <w:u w:val="single"/>
        </w:rPr>
        <w:t>правил пожарной безопасности</w:t>
      </w:r>
      <w:r w:rsidRPr="00E254D1">
        <w:rPr>
          <w:rFonts w:eastAsiaTheme="minorEastAsia"/>
          <w:sz w:val="28"/>
          <w:szCs w:val="28"/>
        </w:rPr>
        <w:fldChar w:fldCharType="end"/>
      </w:r>
      <w:r w:rsidRPr="00E254D1">
        <w:rPr>
          <w:rFonts w:eastAsiaTheme="minorEastAsia"/>
          <w:sz w:val="28"/>
          <w:szCs w:val="28"/>
        </w:rPr>
        <w:t>, требований санитарных норм;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6.7. Порядок выплаты ежемесячной премии.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6.7.1. Ежемесячно, до 25 числа текущего месяца, глава поселения определяет размер ежемесячной премии работникам,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6.7.2. Размер ежемесячной премии, подлежащий выплате, оформляется распоряжением администрации поселения.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6.7.3.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525"/>
        <w:gridCol w:w="5655"/>
        <w:gridCol w:w="3360"/>
      </w:tblGrid>
      <w:tr w:rsidR="00E254D1" w:rsidRPr="00E254D1" w:rsidTr="00095B33">
        <w:tc>
          <w:tcPr>
            <w:tcW w:w="525"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c>
          <w:tcPr>
            <w:tcW w:w="5655"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c>
          <w:tcPr>
            <w:tcW w:w="3360"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N п/п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Упущения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Процент снижения за каждый случай упущения (в процентах от максимального размера премии)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1.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100%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2.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Некачественное, несвоевременное выполнение планов работы, постановлений, распоряжений, решений и поручений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100%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3.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Нарушение в учете материальных средств, допущение недостач, хищений, порчи имущества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100%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4.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Невыполнение поручений вышестоящего руководителя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100%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5.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Отсутствие контроля за работой подчиненных работников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50%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6.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Использование рабочего времени в личных целях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до 50% </w:t>
            </w:r>
          </w:p>
        </w:tc>
      </w:tr>
      <w:tr w:rsidR="00E254D1" w:rsidRPr="00E254D1" w:rsidTr="00095B33">
        <w:tc>
          <w:tcPr>
            <w:tcW w:w="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center"/>
              <w:rPr>
                <w:rFonts w:eastAsiaTheme="minorEastAsia"/>
                <w:sz w:val="28"/>
                <w:szCs w:val="28"/>
              </w:rPr>
            </w:pPr>
            <w:r w:rsidRPr="00E254D1">
              <w:rPr>
                <w:rFonts w:eastAsiaTheme="minorEastAsia"/>
                <w:sz w:val="28"/>
                <w:szCs w:val="28"/>
              </w:rPr>
              <w:t xml:space="preserve">7. </w:t>
            </w:r>
          </w:p>
        </w:tc>
        <w:tc>
          <w:tcPr>
            <w:tcW w:w="5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Несоблюдение служебной дисциплины, нарушение трудового распорядка, несоблюдение правил охраны труда и техники </w:t>
            </w:r>
            <w:r w:rsidRPr="00E254D1">
              <w:rPr>
                <w:rFonts w:eastAsiaTheme="minorEastAsia"/>
                <w:sz w:val="28"/>
                <w:szCs w:val="28"/>
              </w:rPr>
              <w:lastRenderedPageBreak/>
              <w:t xml:space="preserve">безопасности, </w:t>
            </w:r>
            <w:r w:rsidRPr="00E254D1">
              <w:rPr>
                <w:rFonts w:eastAsiaTheme="minorEastAsia"/>
                <w:sz w:val="28"/>
                <w:szCs w:val="28"/>
              </w:rPr>
              <w:fldChar w:fldCharType="begin"/>
            </w:r>
            <w:r w:rsidRPr="00E254D1">
              <w:rPr>
                <w:rFonts w:eastAsiaTheme="minorEastAsia"/>
                <w:sz w:val="28"/>
                <w:szCs w:val="28"/>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instrText>Постановление Правительства РФ от 16.09.2020 N 1479</w:instrText>
            </w:r>
          </w:p>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instrText>Статус: действующая редакция (действ. с 01.09.2021)"</w:instrText>
            </w:r>
            <w:r w:rsidRPr="00E254D1">
              <w:rPr>
                <w:rFonts w:eastAsiaTheme="minorEastAsia"/>
                <w:sz w:val="28"/>
                <w:szCs w:val="28"/>
              </w:rPr>
              <w:fldChar w:fldCharType="separate"/>
            </w:r>
            <w:r w:rsidRPr="00E254D1">
              <w:rPr>
                <w:rFonts w:eastAsiaTheme="minorEastAsia"/>
                <w:sz w:val="28"/>
                <w:szCs w:val="28"/>
                <w:u w:val="single"/>
              </w:rPr>
              <w:t>правил пожарной безопасности</w:t>
            </w:r>
            <w:r w:rsidRPr="00E254D1">
              <w:rPr>
                <w:rFonts w:eastAsiaTheme="minorEastAsia"/>
                <w:sz w:val="28"/>
                <w:szCs w:val="28"/>
              </w:rPr>
              <w:fldChar w:fldCharType="end"/>
            </w:r>
            <w:r w:rsidRPr="00E254D1">
              <w:rPr>
                <w:rFonts w:eastAsiaTheme="minorEastAsia"/>
                <w:sz w:val="28"/>
                <w:szCs w:val="28"/>
              </w:rPr>
              <w:t xml:space="preserve">, требований санитарных норм </w:t>
            </w:r>
          </w:p>
        </w:tc>
        <w:tc>
          <w:tcPr>
            <w:tcW w:w="3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lastRenderedPageBreak/>
              <w:t xml:space="preserve">100% </w:t>
            </w:r>
          </w:p>
        </w:tc>
      </w:tr>
    </w:tbl>
    <w:p w:rsidR="00E254D1" w:rsidRPr="00E254D1" w:rsidRDefault="00E254D1" w:rsidP="00E254D1">
      <w:pPr>
        <w:widowControl w:val="0"/>
        <w:autoSpaceDE w:val="0"/>
        <w:autoSpaceDN w:val="0"/>
        <w:adjustRightInd w:val="0"/>
        <w:rPr>
          <w:rFonts w:eastAsiaTheme="minorEastAsia"/>
          <w:sz w:val="28"/>
          <w:szCs w:val="28"/>
        </w:rPr>
      </w:pP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6.7.4. Снижение размера ежемесячной премии оформляется распоряжением администрации поселения. Работники должны быть ознакомлены с размером ежемесячной премии, подлежащей выплате, и причиной ее снижения. Решение о снижении ежемесячной премии может быть обжаловано в установленном законодательством порядке. Факт обжалования не приостанавливает действие решения о снижении ежемесячной премии.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6.8. Ежемесячная премия,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7. Премия по результатам работы за год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7.1. Денежное поощрение по результатам работы за год (далее-денежное поощрение) выплачивается не позднее первого квартала, следующего за отчетным годом в размере 1,5 (полутора)  должностного оклада,  установленного по состоянию на 31 декабря года, за который производится расчет премии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7.2. Денежное поощрение выплачивается за счет фонда оплаты труда.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7.3. Денежное поощрение выплачивается за фактически отработанное время в году согласно табелю учета рабочего времени (в днях), включая работу в выходной или нерабочий праздничный день, время нахождения в служебной командировке, ежегодном оплачиваемом отпуске, учебном отпуске, за исключением периода временной нетрудоспособности.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7.4. Премия пропорционально отработанному времени выплачивается работникам, которые отработали в администрации поселения неполный год по следующим причинам: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прием на работу в течение года;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рождение ребенка, отпуск по уходу за ребенком;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наступление временной нетрудоспособности (при наличии листка нетрудоспособности);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А также расторгнувшим трудовой договор по следующим причинам: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 связи с расторжением трудового договора по инициативе работника по причине: зачисления в образовательное учреждение, выхода на пенсию, необходимости осуществления ухода за ребенком в возрасте до 14 лет;</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 в связи с расторжением трудового договора по инициативе </w:t>
      </w:r>
      <w:r w:rsidRPr="00E254D1">
        <w:rPr>
          <w:rFonts w:eastAsiaTheme="minorEastAsia"/>
          <w:sz w:val="28"/>
          <w:szCs w:val="28"/>
        </w:rPr>
        <w:lastRenderedPageBreak/>
        <w:t>работодателя в случаях: ликвидации органа местного самоуправления, сокращения численности или штата работников;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 связи с прекращением трудового договора по обстоятельствам, не зависящим от воли сторон в случаях: призыва работника на военную службу или направлением его на заменяющую ее альтернативную гражданскую службу, в связи со смертью работника, восстановлением на работу работника, ранее замещавшего эту должность, по решению суда,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в связи с прекращением трудового договора в связи с переводом на работу в подведомственные учреждения администрации сельского поселения Светлый, а так же в связи с переходом на выборную работу (должность);</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и работающих на условиях срочного трудового договора на время исполнения обязанностей временно отсутствующего работника менее шести месяцев в календарном году, а также принятых на период проведения мероприятий по проведению конкурса на замещение вакантной должности.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7.5. Лицам, расторгнувшим трудовой договор по основаниям, не предусмотренным в пункте 7.4. денежное поощрение по результатам работы за год не выплачивается.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Работникам,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поощрение по результатам работы за год не выплачивается.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7.6. Порядок выплаты денежного поощрения по итогам работы за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7.6.1. Денежное поощрение по результатам работы за год выплачивается по распоряжению администрации поселения не позднее первого квартала, следующего за отчетным годом, глава поселения определяет размер фонда оплаты труда, направленного на выплату годовой премии работникам,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7.6.2. Размер денежного поощрения по результатам работы за год может быть снижен по основаниям, перечисленным в пункте 6.7.3. настоящего </w:t>
      </w:r>
      <w:r w:rsidRPr="00E254D1">
        <w:rPr>
          <w:rFonts w:eastAsiaTheme="minorEastAsia"/>
          <w:sz w:val="28"/>
          <w:szCs w:val="28"/>
        </w:rPr>
        <w:lastRenderedPageBreak/>
        <w:t>Положения, за исключением фактов снижения денежного поощрения муниципальным служащим за месяц  по одному и тому же упущению.</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7.6.3. Работникам, которым снижен размер денежного поощрения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поощрения по результатам работы за год, подлежащего выплате, и причине снижения денежного поощрения по результатам работы за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Решение о снижении денежного поощрения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7.7. Денежное вознаграждение по результатам работы за год,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8. Единовременная выплата при предоставлении ежегодного оплачиваемого отпуска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8.1. Единовременная выплата при предоставлении ежегодного оплачиваемого отпуска и (далее-единовременная выплата) осуществляется по распоряжению администрации поселения.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8.2. Размер единовременной выплаты составляет 4,5 (четыре с половиной) должностных окладов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 и производится один раз в календарном году при уходе работника в ежегодный оплачиваемый отпуск.</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При разделении ежегодного оплачиваемого отпуска на части, по заявлению работника, возможно предоставление единовременной выплаты частями.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8.3. При предоставлении ежегодного оплачиваемого отпуска единовременная выплата помощь выплачивается работникам,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Единовременная выплата не предоставляется при уходе работника в:</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отпуск по беременности и родам;</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отпуск по уходу за ребенком до достижения, им установленного законом возраста;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отпуск без сохранения денежного содержания;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ученический отпуск.</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lastRenderedPageBreak/>
        <w:t>8.4. Единовременная выплата при предоставлении ежегодного оплачиваемого отпуска,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9. Порядок и условия оплаты труда при совмещении должности, расширении зон обслуживания, увеличении объема выполняемых работ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9.1. В настоящем Порядке используются следующие понятия: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9.4. Доплата осуществляется в пределах фонда оплаты труда на текущий финансовый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9.5. Доплата устанавливается в размере до 30% от должностного оклада отсутствующего работника.</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Доплата устанавливается в размере до 30% от должностного оклада отсутствующего работника или от оклада самого работника (в случае  доплат за расширение  зон обслуживания, увеличения объема выполняемых работ) с учетом ежемесячной премии, установленных работнику по основному месту работы.</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Размер доплаты от содержания и (или) объема дополнительной работы, </w:t>
      </w:r>
      <w:r w:rsidRPr="00E254D1">
        <w:rPr>
          <w:rFonts w:eastAsiaTheme="minorEastAsia"/>
          <w:sz w:val="28"/>
          <w:szCs w:val="28"/>
        </w:rPr>
        <w:lastRenderedPageBreak/>
        <w:t>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9.8. Доплата,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10. Порядок и условия оплаты труда работы в выходные и нерабочие праздничные дни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10.1. Оплата труда за работу в выходные и нерабочие праздничные дни устанавливается в соответствии со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"kodeks://link/d?nd=901807664&amp;point=mark=000000000000000000000000000000000000000000000000008Q60M3"\o"’’Трудовой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статьей 153 Трудового кодекса Российской Федерации</w:t>
      </w:r>
      <w:r w:rsidRPr="00E254D1">
        <w:rPr>
          <w:rFonts w:eastAsiaTheme="minorEastAsia"/>
          <w:sz w:val="28"/>
          <w:szCs w:val="28"/>
        </w:rPr>
        <w:fldChar w:fldCharType="end"/>
      </w:r>
      <w:r w:rsidRPr="00E254D1">
        <w:rPr>
          <w:rFonts w:eastAsiaTheme="minorEastAsia"/>
          <w:sz w:val="28"/>
          <w:szCs w:val="28"/>
        </w:rPr>
        <w:t>.</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10.2. Оплата осуществляется в пределах фонда оплаты труда на текущий финансовый год.</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10.4. Работа в выходной или нерабочий праздничный день оплачивается не менее чем в двойном размере:</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E254D1">
        <w:rPr>
          <w:rFonts w:eastAsiaTheme="minorEastAsia"/>
          <w:sz w:val="28"/>
          <w:szCs w:val="28"/>
        </w:rPr>
        <w:lastRenderedPageBreak/>
        <w:t>случае работа в выходной или нерабочий праздничный день оплачивается в одинарном размере, а день отдыха оплате не подлежит.</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10.5. При расчете оплаты труда в выходные и нерабочие праздничные дни учитываются  ежемесячная премия.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10.7. 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11. Порядок и условия установления иных выплат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11.1. Оплата труда за работу в местностях с особыми климатическими условиями устанавливается в соответствии со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"kodeks://link/d?nd=901807664&amp;point=mark=000000000000000000000000000000000000000000000000008QC0M7"\o"’’Трудовой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статьей 148 Трудового кодекса Российской Федерации</w:t>
      </w:r>
      <w:r w:rsidRPr="00E254D1">
        <w:rPr>
          <w:rFonts w:eastAsiaTheme="minorEastAsia"/>
          <w:sz w:val="28"/>
          <w:szCs w:val="28"/>
        </w:rPr>
        <w:fldChar w:fldCharType="end"/>
      </w:r>
      <w:r w:rsidRPr="00E254D1">
        <w:rPr>
          <w:rFonts w:eastAsiaTheme="minorEastAsia"/>
          <w:sz w:val="28"/>
          <w:szCs w:val="28"/>
        </w:rPr>
        <w:t>.</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11.2.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"kodeks://link/d?nd=901807664&amp;point=mark=000000000000000000000000000000000000000000000000008PU0LV"\o"’’Трудовой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статей 149</w:t>
      </w:r>
      <w:r w:rsidRPr="00E254D1">
        <w:rPr>
          <w:rFonts w:eastAsiaTheme="minorEastAsia"/>
          <w:sz w:val="28"/>
          <w:szCs w:val="28"/>
        </w:rPr>
        <w:fldChar w:fldCharType="end"/>
      </w:r>
      <w:r w:rsidRPr="00E254D1">
        <w:rPr>
          <w:rFonts w:eastAsiaTheme="minorEastAsia"/>
          <w:sz w:val="28"/>
          <w:szCs w:val="28"/>
        </w:rPr>
        <w:t xml:space="preserve">,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"kodeks://link/d?nd=901807664&amp;point=mark=000000000000000000000000000000000000000000000000007E60KD"\o"’’Трудовой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151</w:t>
      </w:r>
      <w:r w:rsidRPr="00E254D1">
        <w:rPr>
          <w:rFonts w:eastAsiaTheme="minorEastAsia"/>
          <w:sz w:val="28"/>
          <w:szCs w:val="28"/>
        </w:rPr>
        <w:fldChar w:fldCharType="end"/>
      </w:r>
      <w:r w:rsidRPr="00E254D1">
        <w:rPr>
          <w:rFonts w:eastAsiaTheme="minorEastAsia"/>
          <w:sz w:val="28"/>
          <w:szCs w:val="28"/>
        </w:rPr>
        <w:t xml:space="preserve">- </w:t>
      </w:r>
      <w:r w:rsidRPr="00E254D1">
        <w:rPr>
          <w:rFonts w:eastAsiaTheme="minorEastAsia"/>
          <w:sz w:val="28"/>
          <w:szCs w:val="28"/>
        </w:rPr>
        <w:fldChar w:fldCharType="begin"/>
      </w:r>
      <w:r w:rsidRPr="00E254D1">
        <w:rPr>
          <w:rFonts w:eastAsiaTheme="minorEastAsia"/>
          <w:sz w:val="28"/>
          <w:szCs w:val="28"/>
        </w:rPr>
        <w:instrText xml:space="preserve"> HYPERLINK "kodeks://link/d?nd=901807664&amp;point=mark=000000000000000000000000000000000000000000000000008Q80M4"\o"’’Трудовой кодекс Российской Федерации (с изменениями на 19 декабря 2022 года) (редакция, действующая с 11 января 2023 года)’’</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Кодекс РФ от 30.12.2001 N 197-ФЗ</w:instrTex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instrText>Статус: действующая редакция (действ. с 11.01.2023)"</w:instrText>
      </w:r>
      <w:r w:rsidRPr="00E254D1">
        <w:rPr>
          <w:rFonts w:eastAsiaTheme="minorEastAsia"/>
          <w:sz w:val="28"/>
          <w:szCs w:val="28"/>
        </w:rPr>
        <w:fldChar w:fldCharType="separate"/>
      </w:r>
      <w:r w:rsidRPr="00E254D1">
        <w:rPr>
          <w:rFonts w:eastAsiaTheme="minorEastAsia"/>
          <w:sz w:val="28"/>
          <w:szCs w:val="28"/>
          <w:u w:val="single"/>
        </w:rPr>
        <w:t>154 Трудового кодекса Российской Федерации</w:t>
      </w:r>
      <w:r w:rsidRPr="00E254D1">
        <w:rPr>
          <w:rFonts w:eastAsiaTheme="minorEastAsia"/>
          <w:sz w:val="28"/>
          <w:szCs w:val="28"/>
        </w:rPr>
        <w:fldChar w:fldCharType="end"/>
      </w:r>
      <w:r w:rsidRPr="00E254D1">
        <w:rPr>
          <w:rFonts w:eastAsiaTheme="minorEastAsia"/>
          <w:sz w:val="28"/>
          <w:szCs w:val="28"/>
        </w:rPr>
        <w:t xml:space="preserve"> и устанавливается правовым актом учреждения.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11.3.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администрации сельского поселения Светлый, выплачивается единовременное премирование (поощрение).</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Единовременное премирование (поощрение) устанавливается в размере одного месячного фонда оплаты труда, который рассчитывается в соответствии с пунктом 2.2.  разделом 2 настоящего Положения.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Единовременное премирование (поощрение), установленная в соответствии с настоящим Положением выплачивается одновременно с другими выплатами, составляющими оплату труда,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12. Порядок и условия выплаты материальной помощи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 xml:space="preserve">12.1. Материальную помощь на погребение в случае смерти близких родственников работника (родителей, жены (мужа), детей) в размере 50 000 </w:t>
      </w:r>
      <w:r w:rsidRPr="00E254D1">
        <w:rPr>
          <w:rFonts w:eastAsiaTheme="minorEastAsia"/>
          <w:sz w:val="28"/>
          <w:szCs w:val="28"/>
        </w:rPr>
        <w:lastRenderedPageBreak/>
        <w:t>рублей.</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12.2. Выплата материальной помощи осуществляется на основании распоряжения администрации поселения.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12.3. Основанием для издания распоряжения о выплате материальной помощи является заявление работника и копия свидетельства о смерти близкого родственника.</w:t>
      </w:r>
    </w:p>
    <w:p w:rsidR="00E254D1" w:rsidRPr="00E254D1" w:rsidRDefault="00E254D1" w:rsidP="00E254D1">
      <w:pPr>
        <w:widowControl w:val="0"/>
        <w:autoSpaceDE w:val="0"/>
        <w:autoSpaceDN w:val="0"/>
        <w:adjustRightInd w:val="0"/>
        <w:rPr>
          <w:rFonts w:eastAsiaTheme="minorEastAsia"/>
          <w:b/>
          <w:bCs/>
          <w:sz w:val="28"/>
          <w:szCs w:val="28"/>
        </w:rPr>
      </w:pPr>
    </w:p>
    <w:p w:rsidR="00E254D1" w:rsidRPr="00E254D1" w:rsidRDefault="00E254D1" w:rsidP="00E254D1">
      <w:pPr>
        <w:widowControl w:val="0"/>
        <w:autoSpaceDE w:val="0"/>
        <w:autoSpaceDN w:val="0"/>
        <w:adjustRightInd w:val="0"/>
        <w:jc w:val="center"/>
        <w:outlineLvl w:val="3"/>
        <w:rPr>
          <w:rFonts w:eastAsiaTheme="minorEastAsia"/>
          <w:b/>
          <w:bCs/>
          <w:sz w:val="28"/>
          <w:szCs w:val="28"/>
        </w:rPr>
      </w:pPr>
      <w:r w:rsidRPr="00E254D1">
        <w:rPr>
          <w:rFonts w:eastAsiaTheme="minorEastAsia"/>
          <w:b/>
          <w:bCs/>
          <w:sz w:val="28"/>
          <w:szCs w:val="28"/>
        </w:rPr>
        <w:t xml:space="preserve"> Раздел 13. Порядок финансирования оплаты труда </w:t>
      </w:r>
    </w:p>
    <w:p w:rsidR="00E254D1" w:rsidRPr="00E254D1" w:rsidRDefault="00E254D1" w:rsidP="00E254D1">
      <w:pPr>
        <w:widowControl w:val="0"/>
        <w:autoSpaceDE w:val="0"/>
        <w:autoSpaceDN w:val="0"/>
        <w:adjustRightInd w:val="0"/>
        <w:ind w:firstLine="568"/>
        <w:jc w:val="both"/>
        <w:rPr>
          <w:rFonts w:eastAsiaTheme="minorEastAsia"/>
          <w:sz w:val="28"/>
          <w:szCs w:val="28"/>
        </w:rPr>
      </w:pPr>
      <w:r w:rsidRPr="00E254D1">
        <w:rPr>
          <w:rFonts w:eastAsiaTheme="minorEastAsia"/>
          <w:sz w:val="28"/>
          <w:szCs w:val="28"/>
        </w:rPr>
        <w:t>13.1. Оплата труда работников производится за счет средств бюджета поселения.</w:t>
      </w:r>
    </w:p>
    <w:p w:rsidR="00E254D1" w:rsidRPr="00E254D1" w:rsidRDefault="00E254D1" w:rsidP="00E254D1">
      <w:pPr>
        <w:widowControl w:val="0"/>
        <w:autoSpaceDE w:val="0"/>
        <w:autoSpaceDN w:val="0"/>
        <w:adjustRightInd w:val="0"/>
        <w:ind w:firstLine="568"/>
        <w:jc w:val="both"/>
        <w:rPr>
          <w:rFonts w:eastAsiaTheme="minorEastAsia"/>
          <w:sz w:val="28"/>
          <w:szCs w:val="28"/>
        </w:rPr>
      </w:pPr>
    </w:p>
    <w:p w:rsidR="00E254D1" w:rsidRPr="00E254D1" w:rsidRDefault="00E254D1" w:rsidP="00E254D1">
      <w:pPr>
        <w:widowControl w:val="0"/>
        <w:autoSpaceDE w:val="0"/>
        <w:autoSpaceDN w:val="0"/>
        <w:adjustRightInd w:val="0"/>
        <w:rPr>
          <w:rFonts w:eastAsiaTheme="minorEastAsia"/>
          <w:sz w:val="28"/>
          <w:szCs w:val="28"/>
        </w:rPr>
      </w:pPr>
    </w:p>
    <w:p w:rsidR="00E254D1" w:rsidRPr="00E254D1" w:rsidRDefault="00E254D1" w:rsidP="00E254D1">
      <w:pPr>
        <w:widowControl w:val="0"/>
        <w:autoSpaceDE w:val="0"/>
        <w:autoSpaceDN w:val="0"/>
        <w:adjustRightInd w:val="0"/>
        <w:rPr>
          <w:rFonts w:eastAsiaTheme="minorEastAsia"/>
          <w:sz w:val="28"/>
          <w:szCs w:val="28"/>
        </w:rPr>
      </w:pPr>
      <w:r w:rsidRPr="00E254D1">
        <w:rPr>
          <w:rFonts w:eastAsiaTheme="minorEastAsia"/>
          <w:sz w:val="28"/>
          <w:szCs w:val="28"/>
        </w:rPr>
        <w:t xml:space="preserve">     </w:t>
      </w:r>
    </w:p>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Pr="00E254D1" w:rsidRDefault="00E254D1" w:rsidP="00E254D1">
      <w:pPr>
        <w:spacing w:before="10" w:after="10" w:line="120" w:lineRule="atLeast"/>
        <w:jc w:val="center"/>
        <w:rPr>
          <w:sz w:val="28"/>
          <w:szCs w:val="28"/>
        </w:rPr>
      </w:pPr>
      <w:r w:rsidRPr="00E254D1">
        <w:rPr>
          <w:sz w:val="28"/>
          <w:szCs w:val="28"/>
        </w:rPr>
        <w:lastRenderedPageBreak/>
        <w:t>СОВЕТ ДЕПУТАТОВ</w:t>
      </w:r>
    </w:p>
    <w:p w:rsidR="00E254D1" w:rsidRPr="00E254D1" w:rsidRDefault="00E254D1" w:rsidP="00E254D1">
      <w:pPr>
        <w:spacing w:before="10" w:after="10" w:line="120" w:lineRule="atLeast"/>
        <w:jc w:val="center"/>
        <w:rPr>
          <w:sz w:val="28"/>
          <w:szCs w:val="28"/>
        </w:rPr>
      </w:pPr>
      <w:r w:rsidRPr="00E254D1">
        <w:rPr>
          <w:sz w:val="28"/>
          <w:szCs w:val="28"/>
        </w:rPr>
        <w:t>СЕЛЬСКОГО ПОСЕЛЕНИЯ СВЕТЛЫЙ</w:t>
      </w:r>
    </w:p>
    <w:p w:rsidR="00E254D1" w:rsidRPr="00E254D1" w:rsidRDefault="00E254D1" w:rsidP="00E254D1">
      <w:pPr>
        <w:spacing w:before="10" w:after="10" w:line="120" w:lineRule="atLeast"/>
        <w:jc w:val="center"/>
        <w:rPr>
          <w:sz w:val="28"/>
          <w:szCs w:val="28"/>
        </w:rPr>
      </w:pPr>
      <w:r w:rsidRPr="00E254D1">
        <w:rPr>
          <w:sz w:val="28"/>
          <w:szCs w:val="28"/>
        </w:rPr>
        <w:t>Березовского района</w:t>
      </w:r>
    </w:p>
    <w:p w:rsidR="00E254D1" w:rsidRPr="00E254D1" w:rsidRDefault="00E254D1" w:rsidP="00E254D1">
      <w:pPr>
        <w:spacing w:before="10" w:after="10" w:line="120" w:lineRule="atLeast"/>
        <w:jc w:val="center"/>
        <w:rPr>
          <w:sz w:val="28"/>
          <w:szCs w:val="28"/>
        </w:rPr>
      </w:pPr>
      <w:r w:rsidRPr="00E254D1">
        <w:rPr>
          <w:sz w:val="28"/>
          <w:szCs w:val="28"/>
        </w:rPr>
        <w:t>Ханты-Мансийского  автономного округа – Югры</w:t>
      </w:r>
    </w:p>
    <w:p w:rsidR="00E254D1" w:rsidRPr="00E254D1" w:rsidRDefault="00E254D1" w:rsidP="00E254D1">
      <w:pPr>
        <w:spacing w:before="10" w:after="10" w:line="120" w:lineRule="atLeast"/>
        <w:jc w:val="center"/>
        <w:rPr>
          <w:b/>
          <w:sz w:val="32"/>
          <w:szCs w:val="32"/>
        </w:rPr>
      </w:pPr>
    </w:p>
    <w:p w:rsidR="00E254D1" w:rsidRPr="00E254D1" w:rsidRDefault="00E254D1" w:rsidP="00E254D1">
      <w:pPr>
        <w:keepNext/>
        <w:jc w:val="center"/>
        <w:outlineLvl w:val="2"/>
        <w:rPr>
          <w:bCs/>
          <w:sz w:val="28"/>
          <w:szCs w:val="28"/>
        </w:rPr>
      </w:pPr>
      <w:r w:rsidRPr="00E254D1">
        <w:rPr>
          <w:bCs/>
          <w:sz w:val="28"/>
          <w:szCs w:val="28"/>
        </w:rPr>
        <w:t>РЕШЕНИЕ</w:t>
      </w:r>
    </w:p>
    <w:p w:rsidR="00E254D1" w:rsidRPr="00E254D1" w:rsidRDefault="00E254D1" w:rsidP="00E254D1">
      <w:pPr>
        <w:jc w:val="center"/>
        <w:rPr>
          <w:sz w:val="28"/>
          <w:szCs w:val="28"/>
        </w:rPr>
      </w:pPr>
      <w:r w:rsidRPr="00E254D1">
        <w:rPr>
          <w:sz w:val="28"/>
          <w:szCs w:val="28"/>
        </w:rPr>
        <w:t xml:space="preserve">                                                                    </w:t>
      </w:r>
    </w:p>
    <w:p w:rsidR="00E254D1" w:rsidRPr="00E254D1" w:rsidRDefault="00E254D1" w:rsidP="00E254D1">
      <w:pPr>
        <w:tabs>
          <w:tab w:val="left" w:pos="1875"/>
        </w:tabs>
        <w:jc w:val="both"/>
        <w:rPr>
          <w:sz w:val="28"/>
          <w:szCs w:val="28"/>
        </w:rPr>
      </w:pPr>
      <w:r w:rsidRPr="00E254D1">
        <w:rPr>
          <w:sz w:val="28"/>
          <w:szCs w:val="28"/>
          <w:u w:val="single"/>
        </w:rPr>
        <w:t>от 27.02.2023</w:t>
      </w:r>
      <w:r w:rsidRPr="00E254D1">
        <w:rPr>
          <w:sz w:val="28"/>
          <w:szCs w:val="28"/>
        </w:rPr>
        <w:tab/>
      </w:r>
      <w:r w:rsidRPr="00E254D1">
        <w:rPr>
          <w:sz w:val="28"/>
          <w:szCs w:val="28"/>
        </w:rPr>
        <w:tab/>
      </w:r>
      <w:r w:rsidRPr="00E254D1">
        <w:rPr>
          <w:sz w:val="28"/>
          <w:szCs w:val="28"/>
        </w:rPr>
        <w:tab/>
      </w:r>
      <w:r w:rsidRPr="00E254D1">
        <w:rPr>
          <w:sz w:val="28"/>
          <w:szCs w:val="28"/>
        </w:rPr>
        <w:tab/>
      </w:r>
      <w:r w:rsidRPr="00E254D1">
        <w:rPr>
          <w:sz w:val="28"/>
          <w:szCs w:val="28"/>
        </w:rPr>
        <w:tab/>
      </w:r>
      <w:r w:rsidRPr="00E254D1">
        <w:rPr>
          <w:sz w:val="28"/>
          <w:szCs w:val="28"/>
        </w:rPr>
        <w:tab/>
      </w:r>
      <w:r w:rsidRPr="00E254D1">
        <w:rPr>
          <w:sz w:val="28"/>
          <w:szCs w:val="28"/>
        </w:rPr>
        <w:tab/>
      </w:r>
      <w:r w:rsidRPr="00E254D1">
        <w:rPr>
          <w:sz w:val="28"/>
          <w:szCs w:val="28"/>
        </w:rPr>
        <w:tab/>
        <w:t xml:space="preserve">  </w:t>
      </w:r>
      <w:r w:rsidRPr="00E254D1">
        <w:rPr>
          <w:sz w:val="28"/>
          <w:szCs w:val="28"/>
        </w:rPr>
        <w:tab/>
        <w:t>№ 291</w:t>
      </w:r>
    </w:p>
    <w:p w:rsidR="00E254D1" w:rsidRPr="00E254D1" w:rsidRDefault="00E254D1" w:rsidP="00E254D1">
      <w:pPr>
        <w:tabs>
          <w:tab w:val="left" w:pos="1875"/>
        </w:tabs>
        <w:jc w:val="both"/>
        <w:rPr>
          <w:sz w:val="28"/>
          <w:szCs w:val="28"/>
        </w:rPr>
      </w:pPr>
      <w:r w:rsidRPr="00E254D1">
        <w:rPr>
          <w:sz w:val="28"/>
          <w:szCs w:val="28"/>
        </w:rPr>
        <w:t>п. Светлый</w:t>
      </w:r>
    </w:p>
    <w:tbl>
      <w:tblPr>
        <w:tblW w:w="0" w:type="auto"/>
        <w:tblLook w:val="00A0" w:firstRow="1" w:lastRow="0" w:firstColumn="1" w:lastColumn="0" w:noHBand="0" w:noVBand="0"/>
      </w:tblPr>
      <w:tblGrid>
        <w:gridCol w:w="5353"/>
      </w:tblGrid>
      <w:tr w:rsidR="00E254D1" w:rsidRPr="00E254D1" w:rsidTr="00095B33">
        <w:tc>
          <w:tcPr>
            <w:tcW w:w="5353" w:type="dxa"/>
          </w:tcPr>
          <w:tbl>
            <w:tblPr>
              <w:tblW w:w="0" w:type="auto"/>
              <w:tblLook w:val="00A0" w:firstRow="1" w:lastRow="0" w:firstColumn="1" w:lastColumn="0" w:noHBand="0" w:noVBand="0"/>
            </w:tblPr>
            <w:tblGrid>
              <w:gridCol w:w="5137"/>
            </w:tblGrid>
            <w:tr w:rsidR="00E254D1" w:rsidRPr="00E254D1" w:rsidTr="00095B33">
              <w:tc>
                <w:tcPr>
                  <w:tcW w:w="5353" w:type="dxa"/>
                </w:tcPr>
                <w:p w:rsidR="00E254D1" w:rsidRPr="00E254D1" w:rsidRDefault="00E254D1" w:rsidP="00E254D1">
                  <w:pPr>
                    <w:ind w:right="457"/>
                    <w:jc w:val="both"/>
                    <w:rPr>
                      <w:b/>
                      <w:sz w:val="28"/>
                      <w:szCs w:val="22"/>
                    </w:rPr>
                  </w:pPr>
                </w:p>
                <w:p w:rsidR="00E254D1" w:rsidRPr="00E254D1" w:rsidRDefault="00E254D1" w:rsidP="00E254D1">
                  <w:pPr>
                    <w:ind w:right="457"/>
                    <w:jc w:val="both"/>
                    <w:rPr>
                      <w:b/>
                      <w:sz w:val="28"/>
                      <w:szCs w:val="22"/>
                    </w:rPr>
                  </w:pPr>
                </w:p>
                <w:p w:rsidR="00E254D1" w:rsidRPr="00E254D1" w:rsidRDefault="00E254D1" w:rsidP="00E254D1">
                  <w:pPr>
                    <w:ind w:right="457"/>
                    <w:jc w:val="both"/>
                    <w:rPr>
                      <w:b/>
                      <w:sz w:val="28"/>
                      <w:szCs w:val="22"/>
                      <w:highlight w:val="yellow"/>
                    </w:rPr>
                  </w:pPr>
                  <w:r w:rsidRPr="00E254D1">
                    <w:rPr>
                      <w:b/>
                      <w:sz w:val="28"/>
                      <w:szCs w:val="22"/>
                    </w:rPr>
                    <w:t xml:space="preserve"> Об утверждении размера ежемесячного денежного вознаграждения и Положения о денежном содержании главы сельского поселения Светлый</w:t>
                  </w:r>
                </w:p>
              </w:tc>
            </w:tr>
          </w:tbl>
          <w:p w:rsidR="00E254D1" w:rsidRPr="00E254D1" w:rsidRDefault="00E254D1" w:rsidP="00E254D1">
            <w:pPr>
              <w:rPr>
                <w:b/>
                <w:sz w:val="28"/>
                <w:szCs w:val="22"/>
                <w:highlight w:val="yellow"/>
              </w:rPr>
            </w:pPr>
          </w:p>
          <w:p w:rsidR="00E254D1" w:rsidRPr="00E254D1" w:rsidRDefault="00E254D1" w:rsidP="00E254D1">
            <w:pPr>
              <w:ind w:right="457"/>
              <w:jc w:val="both"/>
              <w:rPr>
                <w:b/>
                <w:sz w:val="28"/>
                <w:szCs w:val="22"/>
                <w:highlight w:val="yellow"/>
              </w:rPr>
            </w:pPr>
          </w:p>
        </w:tc>
      </w:tr>
    </w:tbl>
    <w:p w:rsidR="00E254D1" w:rsidRPr="00E254D1" w:rsidRDefault="00E254D1" w:rsidP="00E254D1">
      <w:pPr>
        <w:rPr>
          <w:b/>
          <w:sz w:val="28"/>
          <w:szCs w:val="22"/>
          <w:highlight w:val="yellow"/>
        </w:rPr>
      </w:pPr>
    </w:p>
    <w:p w:rsidR="00E254D1" w:rsidRPr="00E254D1" w:rsidRDefault="00E254D1" w:rsidP="00E254D1">
      <w:pPr>
        <w:spacing w:line="276" w:lineRule="auto"/>
        <w:jc w:val="both"/>
        <w:rPr>
          <w:sz w:val="28"/>
          <w:szCs w:val="20"/>
        </w:rPr>
      </w:pPr>
      <w:r w:rsidRPr="00E254D1">
        <w:rPr>
          <w:sz w:val="28"/>
          <w:szCs w:val="20"/>
        </w:rPr>
        <w:tab/>
        <w:t>В соответствии с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
    <w:p w:rsidR="00E254D1" w:rsidRPr="00E254D1" w:rsidRDefault="00E254D1" w:rsidP="00E254D1">
      <w:pPr>
        <w:spacing w:line="276" w:lineRule="auto"/>
        <w:jc w:val="both"/>
        <w:rPr>
          <w:sz w:val="28"/>
          <w:szCs w:val="20"/>
        </w:rPr>
      </w:pPr>
    </w:p>
    <w:p w:rsidR="00E254D1" w:rsidRPr="00E254D1" w:rsidRDefault="00E254D1" w:rsidP="00E254D1">
      <w:pPr>
        <w:spacing w:line="276" w:lineRule="auto"/>
        <w:jc w:val="both"/>
        <w:rPr>
          <w:sz w:val="28"/>
          <w:szCs w:val="20"/>
        </w:rPr>
      </w:pPr>
    </w:p>
    <w:p w:rsidR="00E254D1" w:rsidRPr="00E254D1" w:rsidRDefault="00E254D1" w:rsidP="00E254D1">
      <w:pPr>
        <w:tabs>
          <w:tab w:val="left" w:pos="0"/>
        </w:tabs>
        <w:spacing w:line="276" w:lineRule="auto"/>
        <w:jc w:val="center"/>
        <w:rPr>
          <w:sz w:val="28"/>
          <w:szCs w:val="28"/>
        </w:rPr>
      </w:pPr>
      <w:r w:rsidRPr="00E254D1">
        <w:rPr>
          <w:sz w:val="28"/>
          <w:szCs w:val="28"/>
        </w:rPr>
        <w:t xml:space="preserve">Совет поселения </w:t>
      </w:r>
      <w:r w:rsidRPr="00E254D1">
        <w:rPr>
          <w:b/>
          <w:sz w:val="28"/>
          <w:szCs w:val="28"/>
        </w:rPr>
        <w:t>РЕШИЛ:</w:t>
      </w:r>
    </w:p>
    <w:p w:rsidR="00E254D1" w:rsidRPr="00E254D1" w:rsidRDefault="00E254D1" w:rsidP="00E254D1">
      <w:pPr>
        <w:spacing w:line="276" w:lineRule="auto"/>
        <w:jc w:val="center"/>
        <w:rPr>
          <w:sz w:val="28"/>
          <w:szCs w:val="20"/>
        </w:rPr>
      </w:pPr>
    </w:p>
    <w:p w:rsidR="00E254D1" w:rsidRPr="00E254D1" w:rsidRDefault="00E254D1" w:rsidP="00E254D1">
      <w:pPr>
        <w:spacing w:line="276" w:lineRule="auto"/>
        <w:ind w:firstLine="709"/>
        <w:jc w:val="both"/>
        <w:rPr>
          <w:sz w:val="28"/>
          <w:szCs w:val="20"/>
        </w:rPr>
      </w:pPr>
      <w:r w:rsidRPr="00E254D1">
        <w:rPr>
          <w:sz w:val="28"/>
          <w:szCs w:val="28"/>
        </w:rPr>
        <w:t>1. Утвердить Положение о денежном содержании главы сельского поселения Светлый, согласно приложению 1 к настоящему решению.</w:t>
      </w:r>
    </w:p>
    <w:p w:rsidR="00E254D1" w:rsidRPr="00E254D1" w:rsidRDefault="00E254D1" w:rsidP="00E254D1">
      <w:pPr>
        <w:ind w:firstLine="709"/>
        <w:jc w:val="both"/>
        <w:rPr>
          <w:sz w:val="28"/>
          <w:szCs w:val="28"/>
        </w:rPr>
      </w:pPr>
      <w:r w:rsidRPr="00E254D1">
        <w:rPr>
          <w:sz w:val="28"/>
          <w:szCs w:val="28"/>
        </w:rPr>
        <w:t>2. Решения Совета депутатов сельского поселения Светлый от 30.09.2022 № 256 «</w:t>
      </w:r>
      <w:r w:rsidRPr="00E254D1">
        <w:rPr>
          <w:sz w:val="28"/>
          <w:szCs w:val="28"/>
          <w:lang w:eastAsia="ar-SA"/>
        </w:rPr>
        <w:t>Об утверждении размера ежемесячного денежного вознаграждения и Положения о денежном содержании главы сельского поселения Светлый», от 19.12.2022 №272 «</w:t>
      </w:r>
      <w:r w:rsidRPr="00E254D1">
        <w:rPr>
          <w:sz w:val="28"/>
          <w:szCs w:val="28"/>
        </w:rPr>
        <w:t xml:space="preserve">О внесении изменений в Приложение 1 к решению совета депутатов сельского поселения Светлый №256 от 30.09.2022 «Об утверждении размера ежемесячного денежного вознаграждения и Положения </w:t>
      </w:r>
      <w:r w:rsidRPr="00E254D1">
        <w:rPr>
          <w:rFonts w:eastAsia="Calibri"/>
          <w:bCs/>
          <w:sz w:val="28"/>
          <w:szCs w:val="28"/>
          <w:lang w:eastAsia="en-US"/>
        </w:rPr>
        <w:t xml:space="preserve">о денежном содержании </w:t>
      </w:r>
      <w:r w:rsidRPr="00E254D1">
        <w:rPr>
          <w:sz w:val="28"/>
          <w:szCs w:val="28"/>
        </w:rPr>
        <w:t>главы сельского поселения Светлый»</w:t>
      </w:r>
      <w:r w:rsidRPr="00E254D1">
        <w:rPr>
          <w:sz w:val="28"/>
          <w:szCs w:val="28"/>
          <w:lang w:eastAsia="ar-SA"/>
        </w:rPr>
        <w:t xml:space="preserve"> </w:t>
      </w:r>
      <w:r w:rsidRPr="00E254D1">
        <w:rPr>
          <w:sz w:val="28"/>
          <w:szCs w:val="28"/>
        </w:rPr>
        <w:t>- считать утратившими силу.</w:t>
      </w:r>
    </w:p>
    <w:p w:rsidR="00E254D1" w:rsidRPr="00E254D1" w:rsidRDefault="00E254D1" w:rsidP="00E254D1">
      <w:pPr>
        <w:spacing w:line="276" w:lineRule="auto"/>
        <w:ind w:firstLine="709"/>
        <w:jc w:val="both"/>
        <w:rPr>
          <w:sz w:val="28"/>
          <w:szCs w:val="28"/>
        </w:rPr>
      </w:pPr>
      <w:r w:rsidRPr="00E254D1">
        <w:rPr>
          <w:sz w:val="28"/>
          <w:szCs w:val="28"/>
        </w:rPr>
        <w:t xml:space="preserve">2. Опубликовать настоящее Решение в печатном издании органов местного самоуправления сельского поселения Светлый «Светловский </w:t>
      </w:r>
      <w:r w:rsidRPr="00E254D1">
        <w:rPr>
          <w:sz w:val="28"/>
          <w:szCs w:val="28"/>
        </w:rPr>
        <w:lastRenderedPageBreak/>
        <w:t>Вестник» и разместить на официальном веб-сайте органов местного самоуправления сельского поселения Светлый.</w:t>
      </w:r>
    </w:p>
    <w:p w:rsidR="00E254D1" w:rsidRPr="00E254D1" w:rsidRDefault="00E254D1" w:rsidP="00E254D1">
      <w:pPr>
        <w:spacing w:line="276" w:lineRule="auto"/>
        <w:ind w:firstLine="709"/>
        <w:jc w:val="both"/>
        <w:rPr>
          <w:rFonts w:eastAsia="Calibri"/>
          <w:sz w:val="28"/>
          <w:szCs w:val="28"/>
          <w:lang w:eastAsia="en-US"/>
        </w:rPr>
      </w:pPr>
      <w:r w:rsidRPr="00E254D1">
        <w:rPr>
          <w:rFonts w:eastAsia="Calibri"/>
          <w:sz w:val="28"/>
          <w:szCs w:val="28"/>
          <w:lang w:eastAsia="en-US"/>
        </w:rPr>
        <w:t>3. Настоящее Решение вступает в силу  после его официального опубликования и распространяется на правоотношения, возникшие с 1 января 2023 года.</w:t>
      </w:r>
    </w:p>
    <w:p w:rsidR="00E254D1" w:rsidRPr="00E254D1" w:rsidRDefault="00E254D1" w:rsidP="00E254D1">
      <w:pPr>
        <w:spacing w:line="276" w:lineRule="auto"/>
        <w:ind w:firstLine="709"/>
        <w:jc w:val="both"/>
        <w:rPr>
          <w:rFonts w:eastAsia="Calibri"/>
          <w:sz w:val="28"/>
          <w:szCs w:val="28"/>
          <w:lang w:eastAsia="en-US"/>
        </w:rPr>
      </w:pPr>
      <w:r w:rsidRPr="00E254D1">
        <w:rPr>
          <w:rFonts w:eastAsia="Calibri"/>
          <w:sz w:val="28"/>
          <w:szCs w:val="28"/>
          <w:lang w:eastAsia="en-US"/>
        </w:rPr>
        <w:t>4. Контроль за выполнением данного Решения возложить на главного бухгалтера централизованной бухгалтерии администрации сельского поселения Светлый.</w:t>
      </w:r>
    </w:p>
    <w:p w:rsidR="00E254D1" w:rsidRPr="00E254D1" w:rsidRDefault="00E254D1" w:rsidP="00E254D1">
      <w:pPr>
        <w:suppressAutoHyphens/>
        <w:ind w:firstLine="540"/>
        <w:rPr>
          <w:sz w:val="28"/>
          <w:szCs w:val="28"/>
        </w:rPr>
      </w:pPr>
    </w:p>
    <w:p w:rsidR="00E254D1" w:rsidRPr="00E254D1" w:rsidRDefault="00E254D1" w:rsidP="00E254D1">
      <w:pPr>
        <w:suppressAutoHyphens/>
        <w:ind w:firstLine="540"/>
        <w:rPr>
          <w:sz w:val="28"/>
          <w:szCs w:val="28"/>
          <w:lang w:eastAsia="ar-SA"/>
        </w:rPr>
      </w:pPr>
      <w:r w:rsidRPr="00E254D1">
        <w:rPr>
          <w:sz w:val="28"/>
          <w:szCs w:val="28"/>
        </w:rPr>
        <w:t>И.О. главы поселения                                          Е.Н. Тодорова</w:t>
      </w:r>
    </w:p>
    <w:p w:rsidR="00E254D1" w:rsidRPr="00E254D1" w:rsidRDefault="00E254D1" w:rsidP="00E254D1">
      <w:pPr>
        <w:suppressAutoHyphens/>
        <w:ind w:firstLine="540"/>
        <w:jc w:val="center"/>
        <w:rPr>
          <w:sz w:val="28"/>
          <w:szCs w:val="28"/>
          <w:lang w:eastAsia="ar-SA"/>
        </w:rPr>
      </w:pPr>
    </w:p>
    <w:p w:rsidR="00E254D1" w:rsidRPr="00E254D1" w:rsidRDefault="00E254D1" w:rsidP="00E254D1">
      <w:pPr>
        <w:suppressAutoHyphens/>
        <w:ind w:firstLine="540"/>
        <w:jc w:val="right"/>
        <w:rPr>
          <w:sz w:val="28"/>
          <w:szCs w:val="28"/>
          <w:highlight w:val="yellow"/>
          <w:lang w:eastAsia="ar-SA"/>
        </w:rPr>
      </w:pPr>
    </w:p>
    <w:p w:rsidR="00E254D1" w:rsidRPr="00E254D1" w:rsidRDefault="00E254D1" w:rsidP="00E254D1">
      <w:pPr>
        <w:suppressAutoHyphens/>
        <w:ind w:firstLine="540"/>
        <w:jc w:val="right"/>
        <w:rPr>
          <w:sz w:val="28"/>
          <w:szCs w:val="28"/>
          <w:highlight w:val="yellow"/>
          <w:lang w:eastAsia="ar-SA"/>
        </w:rPr>
      </w:pPr>
    </w:p>
    <w:p w:rsidR="00E254D1" w:rsidRPr="00E254D1" w:rsidRDefault="00E254D1" w:rsidP="00E254D1">
      <w:pPr>
        <w:suppressAutoHyphens/>
        <w:ind w:firstLine="540"/>
        <w:jc w:val="right"/>
        <w:rPr>
          <w:sz w:val="28"/>
          <w:szCs w:val="28"/>
          <w:lang w:eastAsia="ar-SA"/>
        </w:rPr>
      </w:pPr>
      <w:r w:rsidRPr="00E254D1">
        <w:rPr>
          <w:sz w:val="28"/>
          <w:szCs w:val="28"/>
          <w:lang w:eastAsia="ar-SA"/>
        </w:rPr>
        <w:tab/>
      </w: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ind w:firstLine="540"/>
        <w:jc w:val="right"/>
        <w:rPr>
          <w:sz w:val="28"/>
          <w:szCs w:val="28"/>
          <w:lang w:eastAsia="ar-SA"/>
        </w:rPr>
      </w:pPr>
    </w:p>
    <w:p w:rsidR="00E254D1" w:rsidRPr="00E254D1" w:rsidRDefault="00E254D1" w:rsidP="00E254D1">
      <w:pPr>
        <w:suppressAutoHyphens/>
        <w:rPr>
          <w:sz w:val="28"/>
          <w:szCs w:val="28"/>
          <w:lang w:eastAsia="ar-SA"/>
        </w:rPr>
      </w:pPr>
    </w:p>
    <w:p w:rsidR="00E254D1" w:rsidRPr="00E254D1" w:rsidRDefault="00E254D1" w:rsidP="00E254D1">
      <w:pPr>
        <w:widowControl w:val="0"/>
        <w:autoSpaceDE w:val="0"/>
        <w:autoSpaceDN w:val="0"/>
        <w:adjustRightInd w:val="0"/>
        <w:jc w:val="right"/>
      </w:pPr>
    </w:p>
    <w:p w:rsidR="00E254D1" w:rsidRPr="00E254D1" w:rsidRDefault="00E254D1" w:rsidP="00E254D1">
      <w:pPr>
        <w:widowControl w:val="0"/>
        <w:autoSpaceDE w:val="0"/>
        <w:autoSpaceDN w:val="0"/>
        <w:adjustRightInd w:val="0"/>
        <w:jc w:val="right"/>
      </w:pPr>
      <w:r w:rsidRPr="00E254D1">
        <w:t>Приложение 1</w:t>
      </w:r>
    </w:p>
    <w:p w:rsidR="00E254D1" w:rsidRPr="00E254D1" w:rsidRDefault="00E254D1" w:rsidP="00E254D1">
      <w:pPr>
        <w:widowControl w:val="0"/>
        <w:autoSpaceDE w:val="0"/>
        <w:autoSpaceDN w:val="0"/>
        <w:adjustRightInd w:val="0"/>
        <w:jc w:val="right"/>
      </w:pPr>
      <w:r w:rsidRPr="00E254D1">
        <w:t>к решению Совета депутатов</w:t>
      </w:r>
    </w:p>
    <w:p w:rsidR="00E254D1" w:rsidRPr="00E254D1" w:rsidRDefault="00E254D1" w:rsidP="00E254D1">
      <w:pPr>
        <w:widowControl w:val="0"/>
        <w:autoSpaceDE w:val="0"/>
        <w:autoSpaceDN w:val="0"/>
        <w:adjustRightInd w:val="0"/>
        <w:jc w:val="right"/>
      </w:pPr>
      <w:r w:rsidRPr="00E254D1">
        <w:t>сельского поселения Светлый</w:t>
      </w:r>
    </w:p>
    <w:p w:rsidR="00E254D1" w:rsidRPr="00E254D1" w:rsidRDefault="00E254D1" w:rsidP="00E254D1">
      <w:pPr>
        <w:widowControl w:val="0"/>
        <w:autoSpaceDE w:val="0"/>
        <w:autoSpaceDN w:val="0"/>
        <w:adjustRightInd w:val="0"/>
        <w:jc w:val="right"/>
      </w:pPr>
      <w:r w:rsidRPr="00E254D1">
        <w:t>от 27.02.2023.2023 N 291</w:t>
      </w:r>
    </w:p>
    <w:p w:rsidR="00E254D1" w:rsidRPr="00E254D1" w:rsidRDefault="00E254D1" w:rsidP="00E254D1">
      <w:pPr>
        <w:widowControl w:val="0"/>
        <w:autoSpaceDE w:val="0"/>
        <w:autoSpaceDN w:val="0"/>
        <w:adjustRightInd w:val="0"/>
        <w:rPr>
          <w:b/>
          <w:bCs/>
          <w:sz w:val="28"/>
          <w:szCs w:val="28"/>
        </w:rPr>
      </w:pPr>
    </w:p>
    <w:p w:rsidR="00E254D1" w:rsidRPr="00E254D1" w:rsidRDefault="00E254D1" w:rsidP="00E254D1">
      <w:pPr>
        <w:widowControl w:val="0"/>
        <w:autoSpaceDE w:val="0"/>
        <w:autoSpaceDN w:val="0"/>
        <w:adjustRightInd w:val="0"/>
        <w:jc w:val="center"/>
        <w:rPr>
          <w:b/>
          <w:bCs/>
          <w:sz w:val="28"/>
          <w:szCs w:val="28"/>
        </w:rPr>
      </w:pPr>
      <w:r w:rsidRPr="00E254D1">
        <w:rPr>
          <w:b/>
          <w:bCs/>
          <w:sz w:val="28"/>
          <w:szCs w:val="28"/>
        </w:rPr>
        <w:t xml:space="preserve">Положение </w:t>
      </w:r>
    </w:p>
    <w:p w:rsidR="00E254D1" w:rsidRPr="00E254D1" w:rsidRDefault="00E254D1" w:rsidP="00E254D1">
      <w:pPr>
        <w:widowControl w:val="0"/>
        <w:autoSpaceDE w:val="0"/>
        <w:autoSpaceDN w:val="0"/>
        <w:adjustRightInd w:val="0"/>
        <w:jc w:val="center"/>
        <w:rPr>
          <w:b/>
          <w:bCs/>
          <w:sz w:val="28"/>
          <w:szCs w:val="28"/>
        </w:rPr>
      </w:pPr>
      <w:r w:rsidRPr="00E254D1">
        <w:rPr>
          <w:b/>
          <w:bCs/>
          <w:sz w:val="28"/>
          <w:szCs w:val="28"/>
        </w:rPr>
        <w:t>о денежном содержании главы сельского поселения Светлый</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1. Общие положения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1.1. Настоящее Положение разработано в соответствии с пунктом 4 статьи 86 Бюджетного кодекса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Ханты - Мансийского автономного округа - Югры от 28.12.2007 года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 автономном округе - Югре", постановлением Правительства Ханты-Мансийского автономного округа - Югры от 23.08.2019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 и обеспечивает правовое регулирование вопросов оплаты труда главы поселения в сельском поселении Светлый.</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2. Денежное содержание главы поселения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2.1. 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2.2. Денежное содержание лица, замещающего муниципальную должность на постоянной основе, состоит из:</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ежемесячного денежного вознаграждения;</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ежемесячного денежного поощрения;</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-ежемесячной выплаты за работу со сведениями, составляющими государственную тайну;</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ежемесячной процентной надбавки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xml:space="preserve">- районного коэффициента за работу в районах Крайнего Севера и </w:t>
      </w:r>
      <w:r w:rsidRPr="00E254D1">
        <w:rPr>
          <w:sz w:val="28"/>
          <w:szCs w:val="28"/>
        </w:rPr>
        <w:lastRenderedPageBreak/>
        <w:t>приравненных к ним местностях;</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премий, в том числе за выполнение особо важных и сложных заданий;</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единовременной выплаты при предоставлении ежегодного оплачиваемого отпуска;</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иных надбавок в соответствии с федеральным законодательством.</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2.3. Месячный фонд оплаты труда формируется за счет средств, предусмотренных сумм на денежное содержание, за исключением следующих выплат:</w:t>
      </w:r>
    </w:p>
    <w:p w:rsidR="00E254D1" w:rsidRPr="00E254D1" w:rsidRDefault="00E254D1" w:rsidP="00E254D1">
      <w:pPr>
        <w:widowControl w:val="0"/>
        <w:autoSpaceDE w:val="0"/>
        <w:autoSpaceDN w:val="0"/>
        <w:adjustRightInd w:val="0"/>
        <w:ind w:firstLine="567"/>
        <w:contextualSpacing/>
        <w:jc w:val="both"/>
        <w:rPr>
          <w:sz w:val="28"/>
          <w:szCs w:val="28"/>
        </w:rPr>
      </w:pPr>
      <w:r w:rsidRPr="00E254D1">
        <w:rPr>
          <w:sz w:val="28"/>
          <w:szCs w:val="28"/>
        </w:rPr>
        <w:t>- единовременной выплаты при предоставлении ежегодного оплачиваемого отпуска.</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b/>
          <w:sz w:val="28"/>
          <w:szCs w:val="28"/>
        </w:rPr>
      </w:pPr>
      <w:r w:rsidRPr="00E254D1">
        <w:rPr>
          <w:b/>
          <w:sz w:val="28"/>
          <w:szCs w:val="28"/>
        </w:rPr>
        <w:t xml:space="preserve">Раздел 3. Порядок установления ежемесячного денежного вознаграждения </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3.1. 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 - Югры от 23 декабря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3.2. 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 исчисляется кратно размеру базового должностного оклада, который составляет 4561,00 рублей (далее - базовый должностной оклад).</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3.3. Коэффициенты кратности, применяемые при исчислении должностного оклада определяются согласно таблице (с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80"/>
        <w:gridCol w:w="3210"/>
        <w:gridCol w:w="2956"/>
        <w:gridCol w:w="2977"/>
      </w:tblGrid>
      <w:tr w:rsidR="00E254D1" w:rsidRPr="00E254D1" w:rsidTr="00095B33">
        <w:tc>
          <w:tcPr>
            <w:tcW w:w="780"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ab/>
            </w:r>
          </w:p>
        </w:tc>
        <w:tc>
          <w:tcPr>
            <w:tcW w:w="3210"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p>
        </w:tc>
        <w:tc>
          <w:tcPr>
            <w:tcW w:w="2956"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p>
        </w:tc>
        <w:tc>
          <w:tcPr>
            <w:tcW w:w="2977" w:type="dxa"/>
            <w:tcBorders>
              <w:top w:val="nil"/>
              <w:left w:val="nil"/>
              <w:bottom w:val="nil"/>
              <w:right w:val="nil"/>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p>
        </w:tc>
      </w:tr>
      <w:tr w:rsidR="00E254D1" w:rsidRPr="00E254D1" w:rsidTr="00095B3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jc w:val="both"/>
              <w:rPr>
                <w:sz w:val="28"/>
                <w:szCs w:val="28"/>
              </w:rPr>
            </w:pPr>
            <w:r w:rsidRPr="00E254D1">
              <w:rPr>
                <w:sz w:val="28"/>
                <w:szCs w:val="28"/>
              </w:rPr>
              <w:t xml:space="preserve">N </w:t>
            </w:r>
          </w:p>
          <w:p w:rsidR="00E254D1" w:rsidRPr="00E254D1" w:rsidRDefault="00E254D1" w:rsidP="00E254D1">
            <w:pPr>
              <w:widowControl w:val="0"/>
              <w:autoSpaceDE w:val="0"/>
              <w:autoSpaceDN w:val="0"/>
              <w:adjustRightInd w:val="0"/>
              <w:jc w:val="both"/>
              <w:rPr>
                <w:sz w:val="28"/>
                <w:szCs w:val="28"/>
              </w:rPr>
            </w:pPr>
            <w:r w:rsidRPr="00E254D1">
              <w:rPr>
                <w:sz w:val="28"/>
                <w:szCs w:val="28"/>
              </w:rPr>
              <w:t xml:space="preserve">п/п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Должности муниципальной службы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center"/>
              <w:rPr>
                <w:sz w:val="28"/>
                <w:szCs w:val="28"/>
              </w:rPr>
            </w:pPr>
            <w:r w:rsidRPr="00E254D1">
              <w:rPr>
                <w:sz w:val="28"/>
                <w:szCs w:val="28"/>
              </w:rPr>
              <w:t>Коэффициент кратности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center"/>
              <w:rPr>
                <w:sz w:val="28"/>
                <w:szCs w:val="28"/>
              </w:rPr>
            </w:pPr>
            <w:r w:rsidRPr="00E254D1">
              <w:rPr>
                <w:sz w:val="28"/>
                <w:szCs w:val="28"/>
              </w:rPr>
              <w:t>Должностной оклад</w:t>
            </w:r>
          </w:p>
        </w:tc>
      </w:tr>
      <w:tr w:rsidR="00E254D1" w:rsidRPr="00E254D1" w:rsidTr="00095B3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rPr>
                <w:sz w:val="28"/>
                <w:szCs w:val="28"/>
              </w:rPr>
            </w:pPr>
            <w:r w:rsidRPr="00E254D1">
              <w:rPr>
                <w:sz w:val="28"/>
                <w:szCs w:val="28"/>
              </w:rPr>
              <w:t>1</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center"/>
              <w:rPr>
                <w:sz w:val="28"/>
                <w:szCs w:val="28"/>
              </w:rPr>
            </w:pPr>
            <w:r w:rsidRPr="00E254D1">
              <w:rPr>
                <w:sz w:val="28"/>
                <w:szCs w:val="28"/>
              </w:rPr>
              <w:t>2</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center"/>
              <w:rPr>
                <w:sz w:val="28"/>
                <w:szCs w:val="28"/>
              </w:rPr>
            </w:pPr>
            <w:r w:rsidRPr="00E254D1">
              <w:rPr>
                <w:sz w:val="28"/>
                <w:szCs w:val="28"/>
              </w:rPr>
              <w:t>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center"/>
              <w:rPr>
                <w:sz w:val="28"/>
                <w:szCs w:val="28"/>
              </w:rPr>
            </w:pPr>
            <w:r w:rsidRPr="00E254D1">
              <w:rPr>
                <w:sz w:val="28"/>
                <w:szCs w:val="28"/>
              </w:rPr>
              <w:t>4</w:t>
            </w:r>
          </w:p>
        </w:tc>
      </w:tr>
      <w:tr w:rsidR="00E254D1" w:rsidRPr="00E254D1" w:rsidTr="00095B33">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1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Глава поселения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3,8945 </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17763,00 </w:t>
            </w:r>
          </w:p>
        </w:tc>
      </w:tr>
    </w:tbl>
    <w:p w:rsidR="00E254D1" w:rsidRPr="00E254D1" w:rsidRDefault="00E254D1" w:rsidP="00E254D1">
      <w:pPr>
        <w:widowControl w:val="0"/>
        <w:autoSpaceDE w:val="0"/>
        <w:autoSpaceDN w:val="0"/>
        <w:adjustRightInd w:val="0"/>
        <w:jc w:val="both"/>
        <w:rPr>
          <w:sz w:val="28"/>
          <w:szCs w:val="28"/>
        </w:rPr>
      </w:pP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3.4. 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w:t>
      </w:r>
      <w:r w:rsidRPr="00E254D1">
        <w:rPr>
          <w:sz w:val="28"/>
          <w:szCs w:val="28"/>
        </w:rPr>
        <w:lastRenderedPageBreak/>
        <w:t>родам.</w:t>
      </w:r>
    </w:p>
    <w:p w:rsidR="00E254D1" w:rsidRPr="00E254D1" w:rsidRDefault="00E254D1" w:rsidP="00E254D1">
      <w:pPr>
        <w:widowControl w:val="0"/>
        <w:autoSpaceDE w:val="0"/>
        <w:autoSpaceDN w:val="0"/>
        <w:adjustRightInd w:val="0"/>
        <w:ind w:firstLine="568"/>
        <w:jc w:val="center"/>
        <w:rPr>
          <w:b/>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4. Ежемесячное денежное поощрение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4.1. Лицу, замещающему муниципальную должность, на основании решения Совета депутатов сельского поселения Светлый выплачивается ежемесячное денежное поощрение.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4.2. Денежное поощрение устанавливается в размере 13 должностных оклада из расчета на год, что составляет 19243,25 рублей в месяц.</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4.3. Ежемесячное денежное поощрение лицу, замещающему муниципальную должность, выплачивается пропорционально отработанному времени в календарном месяце.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Фактически отработанное время для расчета размера ежемесячного денежного поощрения определяется согласно табелю учета рабочего времени.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4.4.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b/>
          <w:sz w:val="28"/>
          <w:szCs w:val="28"/>
        </w:rPr>
      </w:pPr>
      <w:r w:rsidRPr="00E254D1">
        <w:rPr>
          <w:b/>
          <w:sz w:val="28"/>
          <w:szCs w:val="28"/>
        </w:rPr>
        <w:t>Раздел 5. Ежемесячная выплата за работу со сведениями, составляющими государственную тайну.</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5.1.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5.2. Основаниями для назначения и выплаты ежемесячной процентной надбавки к должностному окладу лицу, допущенного к государственной тайне являются допуск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допущенного к государственной тайне.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5.3. Данный размер учитывается только в том случае, если в функциональные обязанности лица, замещающего муниципальную должность на постоянной основе, входит работа, связанная с допуском к государственной тайне на постоянной основе.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5.4. Ежемесячная выплата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w:t>
      </w:r>
      <w:r w:rsidRPr="00E254D1">
        <w:rPr>
          <w:sz w:val="28"/>
          <w:szCs w:val="28"/>
        </w:rPr>
        <w:lastRenderedPageBreak/>
        <w:t>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b/>
          <w:sz w:val="28"/>
          <w:szCs w:val="28"/>
        </w:rPr>
      </w:pPr>
      <w:r w:rsidRPr="00E254D1">
        <w:rPr>
          <w:b/>
          <w:sz w:val="28"/>
          <w:szCs w:val="28"/>
        </w:rPr>
        <w:t>Раздел 6. Премий, в том числе за выполнение особо важного и сложного задания.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Лицу, замещающему муниципальную должность, выплачиваются следующие премии: </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w:t>
      </w:r>
      <w:r w:rsidRPr="00E254D1">
        <w:rPr>
          <w:sz w:val="28"/>
          <w:szCs w:val="28"/>
        </w:rPr>
        <w:tab/>
        <w:t>по результатам работы за год,</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w:t>
      </w:r>
      <w:r w:rsidRPr="00E254D1">
        <w:rPr>
          <w:sz w:val="28"/>
          <w:szCs w:val="28"/>
        </w:rPr>
        <w:tab/>
        <w:t>за выполнение особо важных и сложных заданий.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 Премия по результатам работы за год.</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6.1.1. Премия по результатам работы за год выплачивается в размере до 1,5 (полутора)  размеров денежного вознаграждения, установленного по состоянию на 31 декабря года, за который производится расчет премии.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6.1.3.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6.1.4. Премия по результатам работы за год выплачивается также лицам, замещавшим муниципальную должность и проработавшим неполный календарный год по следующим причинам: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избрание на муниципальную должность в текущем календарном году;</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прекращения полномочий;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истечение установленного срока полномочий;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рождение ребенка, отпуск по уходу за ребенком;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увольнение в связи с уходом за ребенком до 14 лет;</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наступление временной нетрудоспособности (при наличии листка нетрудоспособности);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расторжение трудового договора в связи с ликвидацией органа местного самоуправления;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прекращение трудового договора в связи со смертью.</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lastRenderedPageBreak/>
        <w:t>6.1.5. Лицам, расторгнувшим трудовой договор по основаниям, не предусмотренным в пункте 6.1.4. премия по результатам работы за год не выплачивается.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6.1.6.  Премия по результатам работы за год выплачивается лицу, замещающим муниципальную должность, указанных в пункте 6.1.4. Положения пропорционально отработанному времени.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6.1.7. Порядок выплаты премии по результатам работы за год.</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6.1.7.1. Премия по результатам работы за год выплачивается по решению Совета депутатов поселения не позднее первого квартала года, следующего за отчетным годом.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6.1.7.2. В полном размере премия по результатам работы за год выплачивается при выполнении следующих условий: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эффективное выполнение должностных полномочий;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качественное, своевременное выполнение планов работы, решений представительного органа муниципального образования Совета депутатов по вопросам, входящим в компетенцию лица, замещающего муниципальную должность;</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квалифицированное и своевременное рассмотрение заявлений, писем, жалоб от организаций и граждан;</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соблюдение законодательства о противодействии коррупции.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6.1.7.3. Размер премии по результатам работы за год снижается до 100% в случае: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допущения лицом, замещающим муниципальную должность, нарушения прав и законных интересов граждан.</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6.1.7.4.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 Премия за выполнение особо важных и сложных заданий.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6.2.1.Лицу, замещающему муниципальную должность, на основании решения Совета депутатов сельского поселения Светлый выплачивается премия за выполнение особо важного и сложного задания.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6.2.2. Премия за выполнение особо важных и сложных заданий устанавливается в размере 13 должностных оклада из расчета на год, что </w:t>
      </w:r>
      <w:r w:rsidRPr="00E254D1">
        <w:rPr>
          <w:sz w:val="28"/>
          <w:szCs w:val="28"/>
        </w:rPr>
        <w:lastRenderedPageBreak/>
        <w:t>составляет 19243,25 рублей в месяц.</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6.2.3. Размер ежемесячной премии за выполнение особо важного и сложного задания рассчитывается за фактически отработанное время в календарном месяце. Фактически отработанное время для расчета размера выплаты определяется согласно табелю учета рабочего времени.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6.2.4.Премия за выполнение особо важного и сложного задания,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6.2.5. К особо важным и сложным заданиям относятся: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выполнение работ высокой напряженности и интенсивности, неотложных работ требующих повышенного внимания;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привлечение работников к выполнению срочных, важных и ответственных заданий;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компетентность в принятии управленческих решений;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 необходимость применения при исполнении должностных обязанностей </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6.2.6 Премия за выполнение особо важных и сложных заданий выплачивается: за своевременное, качественное и полное выполнение особо важных, сложных работ, разработку программ, методик и других документов, имеющих особую сложность, в результате применения которых получен экономический эффект или иные положительные результаты для улучшения социально-экономического положения в муниципальном образовании сельское поселение Светлый; </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за личный вклад лица, замещающего муниципальную должность,                      в проведении и (или) участии муниципального образования сельского поселения Светлый в мероприятиях федерального, регионального, межмуниципального и районного значения.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6.2.7.  При поступлении денежных средств из бюджета</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xml:space="preserve">Ханты-Мансийского автономного округа – Югры на цели поощрения муниципальной управленческой команды конкретный размер поощрения лица, замещающего муниципальную должность, определяется решением Совета депутатов. </w:t>
      </w:r>
    </w:p>
    <w:p w:rsidR="00E254D1" w:rsidRPr="00E254D1" w:rsidRDefault="00E254D1" w:rsidP="00E254D1">
      <w:pPr>
        <w:widowControl w:val="0"/>
        <w:autoSpaceDE w:val="0"/>
        <w:autoSpaceDN w:val="0"/>
        <w:adjustRightInd w:val="0"/>
        <w:ind w:firstLine="568"/>
        <w:jc w:val="center"/>
        <w:rPr>
          <w:b/>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7. Ежемесячная процентная надбавка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7.1. Ежемесячная процентная надбавка за работу в районах Крайнего Севера и приравненных к ним местностях является гарантией главе сельского поселения Светлый, проживающего на территории с особыми природными и климатическими условиями, и подлежит обязательной выплате.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lastRenderedPageBreak/>
        <w:t>7.2. При исчислении денежного содержания главе сельского поселения Светлый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8 . Районный коэффициент за работу в районах Крайнего Севера и приравненных к ним местностях.</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8.1. Районный коэффициент за работу в районах Крайнего Севера и приравненных к ним местностях является гарантией главе сельского поселения Светлый, проживающему на территориях с особыми природными и климатическими условиями, и подлежит обязательной выплате.</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8.2. Главе сельского поселения Светлый,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p w:rsidR="00E254D1" w:rsidRPr="00E254D1" w:rsidRDefault="00E254D1" w:rsidP="00E254D1">
      <w:pPr>
        <w:widowControl w:val="0"/>
        <w:autoSpaceDE w:val="0"/>
        <w:autoSpaceDN w:val="0"/>
        <w:adjustRightInd w:val="0"/>
        <w:rPr>
          <w:b/>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t>Раздел 9. Единовременная выплата при предоставлении ежегодного оплачиваемого отпуска.</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9.1. Единовременная выплата при предоставлении ежегодного оплачиваемого устанавливается в размере 4,5 (четыре с половиной) денежного вознаграждения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 При разделении ежегодного оплачиваемого отпуска на части, по заявлению главы поселения, возможно предоставление единовременной выплаты - частями.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9.2. При предоставлении главе поселения по его заявлению части ежегодного оплачиваемого отпуска с выплатой ему единовременной выплаты в полном размере и в случае переноса неиспользованных дней отпуска за текущий календарный год на следующий год, единовременная выплата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9.3. Единовременная выплата не предоставляется при уходе в:</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отпуск без сохранения денежного содержания;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 ученический отпуск.</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9.4. 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jc w:val="both"/>
        <w:rPr>
          <w:sz w:val="28"/>
          <w:szCs w:val="28"/>
        </w:rPr>
      </w:pPr>
    </w:p>
    <w:p w:rsidR="00E254D1" w:rsidRPr="00E254D1" w:rsidRDefault="00E254D1" w:rsidP="00E254D1">
      <w:pPr>
        <w:widowControl w:val="0"/>
        <w:autoSpaceDE w:val="0"/>
        <w:autoSpaceDN w:val="0"/>
        <w:adjustRightInd w:val="0"/>
        <w:ind w:firstLine="568"/>
        <w:jc w:val="center"/>
        <w:rPr>
          <w:b/>
          <w:sz w:val="28"/>
          <w:szCs w:val="28"/>
        </w:rPr>
      </w:pPr>
      <w:r w:rsidRPr="00E254D1">
        <w:rPr>
          <w:b/>
          <w:sz w:val="28"/>
          <w:szCs w:val="28"/>
        </w:rPr>
        <w:lastRenderedPageBreak/>
        <w:t>Раздел 10. Иные выплаты</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10.1. Оплата труда за работу в местностях с особыми климатическими условиями устанавливается в соответствии со статьей 148 Трудового кодекса Российской Федерации.</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статей 149, 151 - 154 Трудового кодекса Российской Федерации и устанавливается правовым актом учреждения.</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10.3. 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10.4. 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разделом 2.3.  настоящего Положения и выплачивается на основании решения Совета депутатов сельского поселения Светлый.</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10.5.Единовременное премирование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E254D1" w:rsidRPr="00E254D1" w:rsidRDefault="00E254D1" w:rsidP="00E254D1">
      <w:pPr>
        <w:widowControl w:val="0"/>
        <w:autoSpaceDE w:val="0"/>
        <w:autoSpaceDN w:val="0"/>
        <w:adjustRightInd w:val="0"/>
        <w:ind w:firstLine="568"/>
        <w:jc w:val="both"/>
        <w:rPr>
          <w:sz w:val="28"/>
          <w:szCs w:val="28"/>
        </w:rPr>
      </w:pPr>
      <w:r w:rsidRPr="00E254D1">
        <w:rPr>
          <w:sz w:val="28"/>
          <w:szCs w:val="28"/>
        </w:rPr>
        <w:t>10.6.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widowControl w:val="0"/>
        <w:autoSpaceDE w:val="0"/>
        <w:autoSpaceDN w:val="0"/>
        <w:adjustRightInd w:val="0"/>
        <w:ind w:firstLine="568"/>
        <w:jc w:val="both"/>
        <w:rPr>
          <w:sz w:val="28"/>
          <w:szCs w:val="28"/>
        </w:rPr>
      </w:pPr>
    </w:p>
    <w:p w:rsidR="00E254D1" w:rsidRPr="00E254D1" w:rsidRDefault="00E254D1" w:rsidP="00E254D1">
      <w:pPr>
        <w:keepNext/>
        <w:jc w:val="right"/>
        <w:outlineLvl w:val="6"/>
        <w:rPr>
          <w:sz w:val="28"/>
          <w:szCs w:val="28"/>
        </w:rPr>
      </w:pPr>
    </w:p>
    <w:p w:rsidR="00E254D1" w:rsidRPr="00E254D1" w:rsidRDefault="00E254D1" w:rsidP="00E254D1">
      <w:pPr>
        <w:spacing w:after="200" w:line="276" w:lineRule="auto"/>
        <w:rPr>
          <w:sz w:val="28"/>
          <w:szCs w:val="28"/>
        </w:rPr>
      </w:pPr>
    </w:p>
    <w:p w:rsidR="00E254D1" w:rsidRPr="00E254D1" w:rsidRDefault="00E254D1" w:rsidP="00E254D1">
      <w:pPr>
        <w:spacing w:after="200" w:line="276" w:lineRule="auto"/>
        <w:rPr>
          <w:rFonts w:ascii="Calibri" w:hAnsi="Calibri"/>
          <w:sz w:val="22"/>
          <w:szCs w:val="22"/>
        </w:rPr>
      </w:pPr>
    </w:p>
    <w:p w:rsidR="00E254D1" w:rsidRDefault="00E254D1" w:rsidP="00E254D1">
      <w:pPr>
        <w:spacing w:after="200" w:line="276" w:lineRule="auto"/>
        <w:rPr>
          <w:rFonts w:ascii="Calibri" w:hAnsi="Calibri"/>
          <w:sz w:val="22"/>
          <w:szCs w:val="22"/>
        </w:rPr>
      </w:pPr>
    </w:p>
    <w:p w:rsidR="00CE24BE" w:rsidRDefault="00CE24BE" w:rsidP="00E254D1">
      <w:pPr>
        <w:spacing w:after="200" w:line="276" w:lineRule="auto"/>
        <w:rPr>
          <w:rFonts w:ascii="Calibri" w:hAnsi="Calibri"/>
          <w:sz w:val="22"/>
          <w:szCs w:val="22"/>
        </w:rPr>
      </w:pPr>
    </w:p>
    <w:p w:rsidR="00CE24BE" w:rsidRDefault="00CE24BE" w:rsidP="00E254D1">
      <w:pPr>
        <w:spacing w:after="200" w:line="276" w:lineRule="auto"/>
        <w:rPr>
          <w:rFonts w:ascii="Calibri" w:hAnsi="Calibri"/>
          <w:sz w:val="22"/>
          <w:szCs w:val="22"/>
        </w:rPr>
      </w:pPr>
    </w:p>
    <w:p w:rsidR="00CE24BE" w:rsidRDefault="00CE24BE" w:rsidP="00E254D1">
      <w:pPr>
        <w:spacing w:after="200" w:line="276" w:lineRule="auto"/>
        <w:rPr>
          <w:rFonts w:ascii="Calibri" w:hAnsi="Calibri"/>
          <w:sz w:val="22"/>
          <w:szCs w:val="22"/>
        </w:rPr>
      </w:pPr>
    </w:p>
    <w:p w:rsidR="00CE24BE" w:rsidRDefault="00CE24BE" w:rsidP="00E254D1">
      <w:pPr>
        <w:spacing w:after="200" w:line="276" w:lineRule="auto"/>
        <w:rPr>
          <w:rFonts w:ascii="Calibri" w:hAnsi="Calibri"/>
          <w:sz w:val="22"/>
          <w:szCs w:val="22"/>
        </w:rPr>
      </w:pPr>
    </w:p>
    <w:p w:rsidR="00CE24BE" w:rsidRDefault="00CE24BE" w:rsidP="00E254D1">
      <w:pPr>
        <w:spacing w:after="200" w:line="276" w:lineRule="auto"/>
        <w:rPr>
          <w:rFonts w:ascii="Calibri" w:hAnsi="Calibri"/>
          <w:sz w:val="22"/>
          <w:szCs w:val="22"/>
        </w:rPr>
      </w:pPr>
    </w:p>
    <w:p w:rsidR="00CE24BE" w:rsidRPr="00CE24BE" w:rsidRDefault="00CE24BE" w:rsidP="00CE24BE">
      <w:pPr>
        <w:spacing w:before="10" w:after="10" w:line="120" w:lineRule="atLeast"/>
        <w:jc w:val="center"/>
        <w:rPr>
          <w:sz w:val="28"/>
          <w:szCs w:val="28"/>
        </w:rPr>
      </w:pPr>
    </w:p>
    <w:p w:rsidR="00CE24BE" w:rsidRPr="00CE24BE" w:rsidRDefault="00CE24BE" w:rsidP="00CE24BE">
      <w:pPr>
        <w:spacing w:before="10" w:after="10" w:line="120" w:lineRule="atLeast"/>
        <w:jc w:val="center"/>
        <w:rPr>
          <w:sz w:val="28"/>
          <w:szCs w:val="28"/>
        </w:rPr>
      </w:pPr>
      <w:r w:rsidRPr="00CE24BE">
        <w:rPr>
          <w:sz w:val="28"/>
          <w:szCs w:val="28"/>
        </w:rPr>
        <w:t>СОВЕТ ДЕПУТАТОВ</w:t>
      </w:r>
    </w:p>
    <w:p w:rsidR="00CE24BE" w:rsidRPr="00CE24BE" w:rsidRDefault="00CE24BE" w:rsidP="00CE24BE">
      <w:pPr>
        <w:spacing w:before="10" w:after="10" w:line="120" w:lineRule="atLeast"/>
        <w:jc w:val="center"/>
        <w:rPr>
          <w:sz w:val="28"/>
          <w:szCs w:val="28"/>
        </w:rPr>
      </w:pPr>
      <w:r w:rsidRPr="00CE24BE">
        <w:rPr>
          <w:sz w:val="28"/>
          <w:szCs w:val="28"/>
        </w:rPr>
        <w:t>СЕЛЬСКОГО ПОСЕЛЕНИЯ СВЕТЛЫЙ</w:t>
      </w:r>
    </w:p>
    <w:p w:rsidR="00CE24BE" w:rsidRPr="00CE24BE" w:rsidRDefault="00CE24BE" w:rsidP="00CE24BE">
      <w:pPr>
        <w:spacing w:before="10" w:after="10" w:line="120" w:lineRule="atLeast"/>
        <w:jc w:val="center"/>
        <w:rPr>
          <w:sz w:val="28"/>
          <w:szCs w:val="28"/>
        </w:rPr>
      </w:pPr>
      <w:r w:rsidRPr="00CE24BE">
        <w:rPr>
          <w:sz w:val="28"/>
          <w:szCs w:val="28"/>
        </w:rPr>
        <w:t>Березовского района</w:t>
      </w:r>
    </w:p>
    <w:p w:rsidR="00CE24BE" w:rsidRPr="00CE24BE" w:rsidRDefault="00CE24BE" w:rsidP="00CE24BE">
      <w:pPr>
        <w:spacing w:before="10" w:after="10" w:line="120" w:lineRule="atLeast"/>
        <w:jc w:val="center"/>
        <w:rPr>
          <w:sz w:val="28"/>
          <w:szCs w:val="28"/>
        </w:rPr>
      </w:pPr>
      <w:r w:rsidRPr="00CE24BE">
        <w:rPr>
          <w:sz w:val="28"/>
          <w:szCs w:val="28"/>
        </w:rPr>
        <w:t>Ханты-Мансийского  автономного округа – Югры</w:t>
      </w:r>
    </w:p>
    <w:p w:rsidR="00CE24BE" w:rsidRPr="00CE24BE" w:rsidRDefault="00CE24BE" w:rsidP="00CE24BE">
      <w:pPr>
        <w:spacing w:before="10" w:after="10" w:line="120" w:lineRule="atLeast"/>
        <w:jc w:val="center"/>
        <w:rPr>
          <w:b/>
          <w:sz w:val="32"/>
          <w:szCs w:val="32"/>
        </w:rPr>
      </w:pPr>
    </w:p>
    <w:p w:rsidR="00CE24BE" w:rsidRPr="00CE24BE" w:rsidRDefault="00CE24BE" w:rsidP="00CE24BE">
      <w:pPr>
        <w:keepNext/>
        <w:jc w:val="center"/>
        <w:outlineLvl w:val="2"/>
        <w:rPr>
          <w:bCs/>
          <w:sz w:val="28"/>
          <w:szCs w:val="28"/>
        </w:rPr>
      </w:pPr>
      <w:r w:rsidRPr="00CE24BE">
        <w:rPr>
          <w:bCs/>
          <w:sz w:val="28"/>
          <w:szCs w:val="28"/>
        </w:rPr>
        <w:t>РЕШЕНИЕ</w:t>
      </w:r>
    </w:p>
    <w:p w:rsidR="00CE24BE" w:rsidRPr="00CE24BE" w:rsidRDefault="00CE24BE" w:rsidP="00CE24BE">
      <w:pPr>
        <w:jc w:val="center"/>
        <w:rPr>
          <w:sz w:val="28"/>
          <w:szCs w:val="28"/>
        </w:rPr>
      </w:pPr>
      <w:r w:rsidRPr="00CE24BE">
        <w:rPr>
          <w:sz w:val="28"/>
          <w:szCs w:val="28"/>
        </w:rPr>
        <w:t xml:space="preserve">                                                                    </w:t>
      </w:r>
    </w:p>
    <w:p w:rsidR="00CE24BE" w:rsidRPr="00CE24BE" w:rsidRDefault="00CE24BE" w:rsidP="00CE24BE">
      <w:pPr>
        <w:tabs>
          <w:tab w:val="left" w:pos="1875"/>
        </w:tabs>
        <w:jc w:val="both"/>
        <w:rPr>
          <w:sz w:val="28"/>
          <w:szCs w:val="28"/>
        </w:rPr>
      </w:pPr>
      <w:r w:rsidRPr="00CE24BE">
        <w:rPr>
          <w:sz w:val="28"/>
          <w:szCs w:val="28"/>
          <w:u w:val="single"/>
        </w:rPr>
        <w:t>от 27.02.2023</w:t>
      </w:r>
      <w:r w:rsidRPr="00CE24BE">
        <w:rPr>
          <w:sz w:val="28"/>
          <w:szCs w:val="28"/>
        </w:rPr>
        <w:tab/>
      </w:r>
      <w:r w:rsidRPr="00CE24BE">
        <w:rPr>
          <w:sz w:val="28"/>
          <w:szCs w:val="28"/>
        </w:rPr>
        <w:tab/>
      </w:r>
      <w:r w:rsidRPr="00CE24BE">
        <w:rPr>
          <w:sz w:val="28"/>
          <w:szCs w:val="28"/>
        </w:rPr>
        <w:tab/>
      </w:r>
      <w:r w:rsidRPr="00CE24BE">
        <w:rPr>
          <w:sz w:val="28"/>
          <w:szCs w:val="28"/>
        </w:rPr>
        <w:tab/>
      </w:r>
      <w:r w:rsidRPr="00CE24BE">
        <w:rPr>
          <w:sz w:val="28"/>
          <w:szCs w:val="28"/>
        </w:rPr>
        <w:tab/>
      </w:r>
      <w:r w:rsidRPr="00CE24BE">
        <w:rPr>
          <w:sz w:val="28"/>
          <w:szCs w:val="28"/>
        </w:rPr>
        <w:tab/>
      </w:r>
      <w:r w:rsidRPr="00CE24BE">
        <w:rPr>
          <w:sz w:val="28"/>
          <w:szCs w:val="28"/>
        </w:rPr>
        <w:tab/>
      </w:r>
      <w:r w:rsidRPr="00CE24BE">
        <w:rPr>
          <w:sz w:val="28"/>
          <w:szCs w:val="28"/>
        </w:rPr>
        <w:tab/>
        <w:t xml:space="preserve">  </w:t>
      </w:r>
      <w:r w:rsidRPr="00CE24BE">
        <w:rPr>
          <w:sz w:val="28"/>
          <w:szCs w:val="28"/>
        </w:rPr>
        <w:tab/>
        <w:t>№ 292</w:t>
      </w:r>
    </w:p>
    <w:p w:rsidR="00CE24BE" w:rsidRPr="00CE24BE" w:rsidRDefault="00CE24BE" w:rsidP="00CE24BE">
      <w:pPr>
        <w:tabs>
          <w:tab w:val="left" w:pos="1875"/>
        </w:tabs>
        <w:jc w:val="both"/>
        <w:rPr>
          <w:sz w:val="28"/>
          <w:szCs w:val="28"/>
        </w:rPr>
      </w:pPr>
      <w:r w:rsidRPr="00CE24BE">
        <w:rPr>
          <w:sz w:val="28"/>
          <w:szCs w:val="28"/>
        </w:rPr>
        <w:t>п. Светлый</w:t>
      </w:r>
    </w:p>
    <w:tbl>
      <w:tblPr>
        <w:tblW w:w="0" w:type="auto"/>
        <w:tblLook w:val="00A0" w:firstRow="1" w:lastRow="0" w:firstColumn="1" w:lastColumn="0" w:noHBand="0" w:noVBand="0"/>
      </w:tblPr>
      <w:tblGrid>
        <w:gridCol w:w="5353"/>
      </w:tblGrid>
      <w:tr w:rsidR="00CE24BE" w:rsidRPr="00CE24BE" w:rsidTr="00095B33">
        <w:tc>
          <w:tcPr>
            <w:tcW w:w="5353" w:type="dxa"/>
          </w:tcPr>
          <w:tbl>
            <w:tblPr>
              <w:tblW w:w="0" w:type="auto"/>
              <w:tblLook w:val="00A0" w:firstRow="1" w:lastRow="0" w:firstColumn="1" w:lastColumn="0" w:noHBand="0" w:noVBand="0"/>
            </w:tblPr>
            <w:tblGrid>
              <w:gridCol w:w="5137"/>
            </w:tblGrid>
            <w:tr w:rsidR="00CE24BE" w:rsidRPr="00CE24BE" w:rsidTr="00095B33">
              <w:tc>
                <w:tcPr>
                  <w:tcW w:w="5353" w:type="dxa"/>
                </w:tcPr>
                <w:p w:rsidR="00CE24BE" w:rsidRPr="00CE24BE" w:rsidRDefault="00CE24BE" w:rsidP="00CE24BE">
                  <w:pPr>
                    <w:ind w:right="457"/>
                    <w:jc w:val="both"/>
                    <w:rPr>
                      <w:b/>
                      <w:sz w:val="28"/>
                      <w:szCs w:val="22"/>
                    </w:rPr>
                  </w:pPr>
                </w:p>
                <w:p w:rsidR="00CE24BE" w:rsidRPr="00CE24BE" w:rsidRDefault="00CE24BE" w:rsidP="00CE24BE">
                  <w:pPr>
                    <w:ind w:right="457"/>
                    <w:jc w:val="both"/>
                    <w:rPr>
                      <w:b/>
                      <w:sz w:val="28"/>
                      <w:szCs w:val="22"/>
                      <w:highlight w:val="yellow"/>
                    </w:rPr>
                  </w:pPr>
                  <w:r w:rsidRPr="00CE24BE">
                    <w:rPr>
                      <w:b/>
                      <w:sz w:val="28"/>
                      <w:szCs w:val="22"/>
                    </w:rPr>
                    <w:t>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CE24BE" w:rsidRPr="00CE24BE" w:rsidRDefault="00CE24BE" w:rsidP="00CE24BE">
            <w:pPr>
              <w:rPr>
                <w:b/>
                <w:sz w:val="28"/>
                <w:szCs w:val="22"/>
                <w:highlight w:val="yellow"/>
              </w:rPr>
            </w:pPr>
          </w:p>
          <w:p w:rsidR="00CE24BE" w:rsidRPr="00CE24BE" w:rsidRDefault="00CE24BE" w:rsidP="00CE24BE">
            <w:pPr>
              <w:ind w:right="457"/>
              <w:jc w:val="both"/>
              <w:rPr>
                <w:b/>
                <w:sz w:val="28"/>
                <w:szCs w:val="22"/>
                <w:highlight w:val="yellow"/>
              </w:rPr>
            </w:pPr>
          </w:p>
        </w:tc>
      </w:tr>
    </w:tbl>
    <w:p w:rsidR="00CE24BE" w:rsidRPr="00CE24BE" w:rsidRDefault="00CE24BE" w:rsidP="00CE24BE">
      <w:pPr>
        <w:rPr>
          <w:b/>
          <w:sz w:val="28"/>
          <w:szCs w:val="22"/>
          <w:highlight w:val="yellow"/>
        </w:rPr>
      </w:pPr>
    </w:p>
    <w:p w:rsidR="00CE24BE" w:rsidRPr="00CE24BE" w:rsidRDefault="00CE24BE" w:rsidP="00CE24BE">
      <w:pPr>
        <w:spacing w:line="276" w:lineRule="auto"/>
        <w:jc w:val="both"/>
        <w:rPr>
          <w:sz w:val="28"/>
          <w:szCs w:val="20"/>
        </w:rPr>
      </w:pPr>
      <w:r w:rsidRPr="00CE24BE">
        <w:rPr>
          <w:sz w:val="28"/>
          <w:szCs w:val="20"/>
        </w:rPr>
        <w:tab/>
        <w:t>В соответствии с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
    <w:p w:rsidR="00CE24BE" w:rsidRPr="00CE24BE" w:rsidRDefault="00CE24BE" w:rsidP="00CE24BE">
      <w:pPr>
        <w:spacing w:line="276" w:lineRule="auto"/>
        <w:jc w:val="both"/>
        <w:rPr>
          <w:sz w:val="28"/>
          <w:szCs w:val="20"/>
        </w:rPr>
      </w:pPr>
    </w:p>
    <w:p w:rsidR="00CE24BE" w:rsidRPr="00CE24BE" w:rsidRDefault="00CE24BE" w:rsidP="00CE24BE">
      <w:pPr>
        <w:spacing w:line="276" w:lineRule="auto"/>
        <w:jc w:val="both"/>
        <w:rPr>
          <w:sz w:val="28"/>
          <w:szCs w:val="20"/>
        </w:rPr>
      </w:pPr>
    </w:p>
    <w:p w:rsidR="00CE24BE" w:rsidRPr="00CE24BE" w:rsidRDefault="00CE24BE" w:rsidP="00CE24BE">
      <w:pPr>
        <w:tabs>
          <w:tab w:val="left" w:pos="0"/>
        </w:tabs>
        <w:spacing w:line="276" w:lineRule="auto"/>
        <w:jc w:val="center"/>
        <w:rPr>
          <w:sz w:val="28"/>
          <w:szCs w:val="28"/>
        </w:rPr>
      </w:pPr>
      <w:r w:rsidRPr="00CE24BE">
        <w:rPr>
          <w:sz w:val="28"/>
          <w:szCs w:val="28"/>
        </w:rPr>
        <w:t xml:space="preserve">Совет поселения </w:t>
      </w:r>
      <w:r w:rsidRPr="00CE24BE">
        <w:rPr>
          <w:b/>
          <w:sz w:val="28"/>
          <w:szCs w:val="28"/>
        </w:rPr>
        <w:t>РЕШИЛ:</w:t>
      </w:r>
    </w:p>
    <w:p w:rsidR="00CE24BE" w:rsidRPr="00CE24BE" w:rsidRDefault="00CE24BE" w:rsidP="00CE24BE">
      <w:pPr>
        <w:spacing w:line="276" w:lineRule="auto"/>
        <w:jc w:val="center"/>
        <w:rPr>
          <w:sz w:val="28"/>
          <w:szCs w:val="20"/>
        </w:rPr>
      </w:pPr>
    </w:p>
    <w:p w:rsidR="00CE24BE" w:rsidRPr="00CE24BE" w:rsidRDefault="00CE24BE" w:rsidP="00CE24BE">
      <w:pPr>
        <w:spacing w:line="276" w:lineRule="auto"/>
        <w:ind w:firstLine="709"/>
        <w:jc w:val="both"/>
        <w:rPr>
          <w:sz w:val="28"/>
          <w:szCs w:val="20"/>
        </w:rPr>
      </w:pPr>
      <w:r w:rsidRPr="00CE24BE">
        <w:rPr>
          <w:sz w:val="28"/>
          <w:szCs w:val="28"/>
        </w:rPr>
        <w:t>1. Утвердить Положение</w:t>
      </w:r>
      <w:r w:rsidRPr="00CE24BE">
        <w:rPr>
          <w:sz w:val="28"/>
          <w:szCs w:val="22"/>
        </w:rPr>
        <w:t xml:space="preserve"> о денежном содержании лиц, замещающих должности муниципальной службы в администрации сельского поселения светлый</w:t>
      </w:r>
      <w:r w:rsidRPr="00CE24BE">
        <w:rPr>
          <w:sz w:val="28"/>
          <w:szCs w:val="28"/>
        </w:rPr>
        <w:t xml:space="preserve"> согласно приложению к настоящему решению.</w:t>
      </w:r>
    </w:p>
    <w:p w:rsidR="00CE24BE" w:rsidRPr="00CE24BE" w:rsidRDefault="00CE24BE" w:rsidP="00CE24BE">
      <w:pPr>
        <w:spacing w:line="276" w:lineRule="auto"/>
        <w:ind w:firstLine="709"/>
        <w:jc w:val="both"/>
        <w:rPr>
          <w:sz w:val="28"/>
          <w:szCs w:val="28"/>
        </w:rPr>
      </w:pPr>
      <w:r w:rsidRPr="00CE24BE">
        <w:rPr>
          <w:sz w:val="28"/>
          <w:szCs w:val="28"/>
        </w:rPr>
        <w:t>2. Решение Совета депутатов сельского поселения Светлый от 30.09.2022 № 255 «</w:t>
      </w:r>
      <w:r w:rsidRPr="00CE24BE">
        <w:rPr>
          <w:sz w:val="28"/>
          <w:szCs w:val="28"/>
          <w:lang w:eastAsia="ar-SA"/>
        </w:rPr>
        <w:t xml:space="preserve">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 </w:t>
      </w:r>
      <w:r w:rsidRPr="00CE24BE">
        <w:rPr>
          <w:sz w:val="28"/>
          <w:szCs w:val="28"/>
        </w:rPr>
        <w:t>- считать утратившим силу.</w:t>
      </w:r>
    </w:p>
    <w:p w:rsidR="00CE24BE" w:rsidRPr="00CE24BE" w:rsidRDefault="00CE24BE" w:rsidP="00CE24BE">
      <w:pPr>
        <w:spacing w:line="276" w:lineRule="auto"/>
        <w:ind w:firstLine="709"/>
        <w:jc w:val="both"/>
        <w:rPr>
          <w:sz w:val="28"/>
          <w:szCs w:val="28"/>
        </w:rPr>
      </w:pPr>
      <w:r w:rsidRPr="00CE24BE">
        <w:rPr>
          <w:sz w:val="28"/>
          <w:szCs w:val="28"/>
        </w:rPr>
        <w:t xml:space="preserve">2. Опубликовать настоящее Решение в печатном издании органов местного самоуправления сельского поселения Светлый «Светловский </w:t>
      </w:r>
      <w:r w:rsidRPr="00CE24BE">
        <w:rPr>
          <w:sz w:val="28"/>
          <w:szCs w:val="28"/>
        </w:rPr>
        <w:lastRenderedPageBreak/>
        <w:t>Вестник» и разместить на официальном веб-сайте органов местного самоуправления сельского поселения Светлый.</w:t>
      </w:r>
    </w:p>
    <w:p w:rsidR="00CE24BE" w:rsidRPr="00CE24BE" w:rsidRDefault="00CE24BE" w:rsidP="00CE24BE">
      <w:pPr>
        <w:spacing w:line="276" w:lineRule="auto"/>
        <w:ind w:firstLine="709"/>
        <w:jc w:val="both"/>
        <w:rPr>
          <w:rFonts w:eastAsia="Calibri"/>
          <w:sz w:val="28"/>
          <w:szCs w:val="28"/>
          <w:lang w:eastAsia="en-US"/>
        </w:rPr>
      </w:pPr>
      <w:r w:rsidRPr="00CE24BE">
        <w:rPr>
          <w:rFonts w:eastAsia="Calibri"/>
          <w:sz w:val="28"/>
          <w:szCs w:val="28"/>
          <w:lang w:eastAsia="en-US"/>
        </w:rPr>
        <w:t>3. Настоящее Решение вступает в силу  после его официального опубликования и распространяется на правоотношения, возникшие с 1 января 2023 года.</w:t>
      </w:r>
    </w:p>
    <w:p w:rsidR="00CE24BE" w:rsidRPr="00CE24BE" w:rsidRDefault="00CE24BE" w:rsidP="00CE24BE">
      <w:pPr>
        <w:spacing w:line="276" w:lineRule="auto"/>
        <w:ind w:firstLine="709"/>
        <w:jc w:val="both"/>
        <w:rPr>
          <w:rFonts w:eastAsia="Calibri"/>
          <w:sz w:val="28"/>
          <w:szCs w:val="28"/>
          <w:lang w:eastAsia="en-US"/>
        </w:rPr>
      </w:pPr>
      <w:r w:rsidRPr="00CE24BE">
        <w:rPr>
          <w:rFonts w:eastAsia="Calibri"/>
          <w:sz w:val="28"/>
          <w:szCs w:val="28"/>
          <w:lang w:eastAsia="en-US"/>
        </w:rPr>
        <w:t>4. Контроль за выполнением данного Решения возложить на главного бухгалтера централизованной бухгалтерии администрации сельского поселения Светлый.</w:t>
      </w:r>
    </w:p>
    <w:p w:rsidR="00CE24BE" w:rsidRPr="00CE24BE" w:rsidRDefault="00CE24BE" w:rsidP="00CE24BE">
      <w:pPr>
        <w:suppressAutoHyphens/>
        <w:ind w:firstLine="540"/>
        <w:rPr>
          <w:sz w:val="28"/>
          <w:szCs w:val="28"/>
        </w:rPr>
      </w:pPr>
    </w:p>
    <w:p w:rsidR="00CE24BE" w:rsidRPr="00CE24BE" w:rsidRDefault="00CE24BE" w:rsidP="00CE24BE">
      <w:pPr>
        <w:suppressAutoHyphens/>
        <w:ind w:firstLine="540"/>
        <w:jc w:val="both"/>
        <w:rPr>
          <w:sz w:val="28"/>
          <w:szCs w:val="28"/>
          <w:lang w:eastAsia="ar-SA"/>
        </w:rPr>
      </w:pPr>
      <w:r w:rsidRPr="00CE24BE">
        <w:rPr>
          <w:sz w:val="28"/>
          <w:szCs w:val="28"/>
        </w:rPr>
        <w:t>И.о. главы поселения                                                 Е.Н. Тодорова</w:t>
      </w:r>
    </w:p>
    <w:p w:rsidR="00CE24BE" w:rsidRPr="00CE24BE" w:rsidRDefault="00CE24BE" w:rsidP="00CE24BE">
      <w:pPr>
        <w:suppressAutoHyphens/>
        <w:ind w:firstLine="540"/>
        <w:jc w:val="right"/>
        <w:rPr>
          <w:sz w:val="28"/>
          <w:szCs w:val="28"/>
          <w:highlight w:val="yellow"/>
          <w:lang w:eastAsia="ar-SA"/>
        </w:rPr>
      </w:pPr>
    </w:p>
    <w:p w:rsidR="00CE24BE" w:rsidRPr="00CE24BE" w:rsidRDefault="00CE24BE" w:rsidP="00CE24BE">
      <w:pPr>
        <w:suppressAutoHyphens/>
        <w:ind w:firstLine="540"/>
        <w:jc w:val="right"/>
        <w:rPr>
          <w:sz w:val="28"/>
          <w:szCs w:val="28"/>
          <w:highlight w:val="yellow"/>
          <w:lang w:eastAsia="ar-SA"/>
        </w:rPr>
      </w:pPr>
    </w:p>
    <w:p w:rsidR="00CE24BE" w:rsidRPr="00CE24BE" w:rsidRDefault="00CE24BE" w:rsidP="00CE24BE">
      <w:pPr>
        <w:suppressAutoHyphens/>
        <w:ind w:firstLine="540"/>
        <w:jc w:val="right"/>
        <w:rPr>
          <w:sz w:val="28"/>
          <w:szCs w:val="28"/>
          <w:lang w:eastAsia="ar-SA"/>
        </w:rPr>
      </w:pPr>
      <w:r w:rsidRPr="00CE24BE">
        <w:rPr>
          <w:sz w:val="28"/>
          <w:szCs w:val="28"/>
          <w:lang w:eastAsia="ar-SA"/>
        </w:rPr>
        <w:tab/>
      </w: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suppressAutoHyphens/>
        <w:ind w:firstLine="540"/>
        <w:jc w:val="right"/>
        <w:rPr>
          <w:sz w:val="28"/>
          <w:szCs w:val="28"/>
          <w:lang w:eastAsia="ar-SA"/>
        </w:rPr>
      </w:pPr>
    </w:p>
    <w:p w:rsidR="00CE24BE" w:rsidRPr="00CE24BE" w:rsidRDefault="00CE24BE" w:rsidP="00CE24BE">
      <w:pPr>
        <w:widowControl w:val="0"/>
        <w:autoSpaceDE w:val="0"/>
        <w:autoSpaceDN w:val="0"/>
        <w:adjustRightInd w:val="0"/>
        <w:jc w:val="right"/>
      </w:pPr>
    </w:p>
    <w:p w:rsidR="00CE24BE" w:rsidRPr="00CE24BE" w:rsidRDefault="00CE24BE" w:rsidP="00CE24BE">
      <w:pPr>
        <w:widowControl w:val="0"/>
        <w:autoSpaceDE w:val="0"/>
        <w:autoSpaceDN w:val="0"/>
        <w:adjustRightInd w:val="0"/>
        <w:jc w:val="right"/>
      </w:pPr>
    </w:p>
    <w:p w:rsidR="00CE24BE" w:rsidRPr="00CE24BE" w:rsidRDefault="00CE24BE" w:rsidP="00CE24BE">
      <w:pPr>
        <w:widowControl w:val="0"/>
        <w:autoSpaceDE w:val="0"/>
        <w:autoSpaceDN w:val="0"/>
        <w:adjustRightInd w:val="0"/>
        <w:jc w:val="right"/>
      </w:pPr>
      <w:r w:rsidRPr="00CE24BE">
        <w:t>Приложение 1</w:t>
      </w:r>
    </w:p>
    <w:p w:rsidR="00CE24BE" w:rsidRPr="00CE24BE" w:rsidRDefault="00CE24BE" w:rsidP="00CE24BE">
      <w:pPr>
        <w:widowControl w:val="0"/>
        <w:autoSpaceDE w:val="0"/>
        <w:autoSpaceDN w:val="0"/>
        <w:adjustRightInd w:val="0"/>
        <w:jc w:val="right"/>
      </w:pPr>
      <w:r w:rsidRPr="00CE24BE">
        <w:t>к решению Совета депутатов</w:t>
      </w:r>
    </w:p>
    <w:p w:rsidR="00CE24BE" w:rsidRPr="00CE24BE" w:rsidRDefault="00CE24BE" w:rsidP="00CE24BE">
      <w:pPr>
        <w:widowControl w:val="0"/>
        <w:autoSpaceDE w:val="0"/>
        <w:autoSpaceDN w:val="0"/>
        <w:adjustRightInd w:val="0"/>
        <w:jc w:val="right"/>
      </w:pPr>
      <w:r w:rsidRPr="00CE24BE">
        <w:t>сельского поселения Светлый</w:t>
      </w:r>
    </w:p>
    <w:p w:rsidR="00CE24BE" w:rsidRPr="00CE24BE" w:rsidRDefault="00CE24BE" w:rsidP="00CE24BE">
      <w:pPr>
        <w:widowControl w:val="0"/>
        <w:autoSpaceDE w:val="0"/>
        <w:autoSpaceDN w:val="0"/>
        <w:adjustRightInd w:val="0"/>
        <w:jc w:val="right"/>
      </w:pPr>
      <w:r w:rsidRPr="00CE24BE">
        <w:t>от 27.02.2023 N 292</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ПОЛОЖЕНИЕ </w:t>
      </w: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о денежном содержании лиц, замещающих должности муниципальной службы в администрации сельского поселения Светлый </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 Общие положения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1.1. Настоящее Положение разработано в соответствии с пунктом 4 </w:t>
      </w:r>
      <w:r w:rsidRPr="00CE24BE">
        <w:rPr>
          <w:sz w:val="28"/>
          <w:szCs w:val="28"/>
        </w:rPr>
        <w:fldChar w:fldCharType="begin"/>
      </w:r>
      <w:r w:rsidRPr="00CE24BE">
        <w:rPr>
          <w:sz w:val="28"/>
          <w:szCs w:val="28"/>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31.07.1998 N 145-ФЗ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14.07.2022)"</w:instrText>
      </w:r>
      <w:r w:rsidRPr="00CE24BE">
        <w:rPr>
          <w:sz w:val="28"/>
          <w:szCs w:val="28"/>
        </w:rPr>
        <w:fldChar w:fldCharType="separate"/>
      </w:r>
      <w:r w:rsidRPr="00CE24BE">
        <w:rPr>
          <w:sz w:val="28"/>
          <w:szCs w:val="28"/>
          <w:u w:val="single"/>
        </w:rPr>
        <w:t xml:space="preserve">статьи 86 </w:t>
      </w:r>
      <w:r w:rsidRPr="00CE24BE">
        <w:rPr>
          <w:sz w:val="28"/>
          <w:szCs w:val="28"/>
        </w:rPr>
        <w:fldChar w:fldCharType="end"/>
      </w:r>
      <w:r w:rsidRPr="00CE24BE">
        <w:rPr>
          <w:sz w:val="28"/>
          <w:szCs w:val="28"/>
        </w:rPr>
        <w:t xml:space="preserve">, пунктом 2 </w:t>
      </w:r>
      <w:r w:rsidRPr="00CE24BE">
        <w:rPr>
          <w:sz w:val="28"/>
          <w:szCs w:val="28"/>
        </w:rPr>
        <w:fldChar w:fldCharType="begin"/>
      </w:r>
      <w:r w:rsidRPr="00CE24BE">
        <w:rPr>
          <w:sz w:val="28"/>
          <w:szCs w:val="28"/>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31.07.1998 N 145-ФЗ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14.07.2022)"</w:instrText>
      </w:r>
      <w:r w:rsidRPr="00CE24BE">
        <w:rPr>
          <w:sz w:val="28"/>
          <w:szCs w:val="28"/>
        </w:rPr>
        <w:fldChar w:fldCharType="separate"/>
      </w:r>
      <w:r w:rsidRPr="00CE24BE">
        <w:rPr>
          <w:sz w:val="28"/>
          <w:szCs w:val="28"/>
          <w:u w:val="single"/>
        </w:rPr>
        <w:t xml:space="preserve">статьи 136 Бюджетного кодекса Российской Федерации </w:t>
      </w:r>
      <w:r w:rsidRPr="00CE24BE">
        <w:rPr>
          <w:sz w:val="28"/>
          <w:szCs w:val="28"/>
        </w:rPr>
        <w:fldChar w:fldCharType="end"/>
      </w:r>
      <w:r w:rsidRPr="00CE24BE">
        <w:rPr>
          <w:sz w:val="28"/>
          <w:szCs w:val="28"/>
        </w:rPr>
        <w:t xml:space="preserve">, со </w:t>
      </w:r>
      <w:r w:rsidRPr="00CE24BE">
        <w:rPr>
          <w:sz w:val="28"/>
          <w:szCs w:val="28"/>
        </w:rPr>
        <w:fldChar w:fldCharType="begin"/>
      </w:r>
      <w:r w:rsidRPr="00CE24BE">
        <w:rPr>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статьями 60.2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149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151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153 Трудового кодекса Российской Федерации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Федеральный закон от 02.03.2007 N 25-ФЗ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01.07.2021)"</w:instrText>
      </w:r>
      <w:r w:rsidRPr="00CE24BE">
        <w:rPr>
          <w:sz w:val="28"/>
          <w:szCs w:val="28"/>
        </w:rPr>
        <w:fldChar w:fldCharType="separate"/>
      </w:r>
      <w:r w:rsidRPr="00CE24BE">
        <w:rPr>
          <w:sz w:val="28"/>
          <w:szCs w:val="28"/>
          <w:u w:val="single"/>
        </w:rPr>
        <w:t xml:space="preserve">статьей 22 Федерального закона от 02 марта 2007 года N 25-ФЗ "О муниципальной службе в Российской Федерации" </w:t>
      </w:r>
      <w:r w:rsidRPr="00CE24BE">
        <w:rPr>
          <w:sz w:val="28"/>
          <w:szCs w:val="28"/>
        </w:rPr>
        <w:fldChar w:fldCharType="end"/>
      </w:r>
      <w:r w:rsidRPr="00CE24BE">
        <w:rPr>
          <w:sz w:val="28"/>
          <w:szCs w:val="28"/>
        </w:rPr>
        <w:t xml:space="preserve">, Законом Ханты-Мансийского автономного округа-Югры от 20 июля 2007 года N 113-оз "Об отдельных вопросах муниципальной службы в Ханты-Мансийском автономном округе-Югре", постановлением </w:t>
      </w:r>
      <w:r w:rsidRPr="00CE24BE">
        <w:rPr>
          <w:sz w:val="28"/>
          <w:szCs w:val="28"/>
        </w:rPr>
        <w:fldChar w:fldCharType="begin"/>
      </w:r>
      <w:r w:rsidRPr="00CE24BE">
        <w:rPr>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Постановление Правительства Ханты-Мансийского автономного округа - Югры от 23.08.2019 N 278-п</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w:instrText>
      </w:r>
      <w:r w:rsidRPr="00CE24BE">
        <w:rPr>
          <w:sz w:val="28"/>
          <w:szCs w:val="28"/>
        </w:rPr>
        <w:fldChar w:fldCharType="separate"/>
      </w:r>
      <w:r w:rsidRPr="00CE24BE">
        <w:rPr>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1.2. 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 в соответствии со </w:t>
      </w:r>
      <w:r w:rsidRPr="00CE24BE">
        <w:rPr>
          <w:sz w:val="28"/>
          <w:szCs w:val="28"/>
        </w:rPr>
        <w:fldChar w:fldCharType="begin"/>
      </w:r>
      <w:r w:rsidRPr="00CE24BE">
        <w:rPr>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статьями 60.2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149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151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153 Трудового кодекса Российской Федерации </w:t>
      </w:r>
      <w:r w:rsidRPr="00CE24BE">
        <w:rPr>
          <w:sz w:val="28"/>
          <w:szCs w:val="28"/>
        </w:rPr>
        <w:fldChar w:fldCharType="end"/>
      </w:r>
      <w:r w:rsidRPr="00CE24BE">
        <w:rPr>
          <w:sz w:val="28"/>
          <w:szCs w:val="28"/>
        </w:rPr>
        <w:t xml:space="preserve"> (далее - </w:t>
      </w:r>
      <w:r w:rsidRPr="00CE24BE">
        <w:rPr>
          <w:sz w:val="28"/>
          <w:szCs w:val="28"/>
        </w:rPr>
        <w:fldChar w:fldCharType="begin"/>
      </w:r>
      <w:r w:rsidRPr="00CE24BE">
        <w:rPr>
          <w:sz w:val="28"/>
          <w:szCs w:val="28"/>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ТК Российской Федерации </w:t>
      </w:r>
      <w:r w:rsidRPr="00CE24BE">
        <w:rPr>
          <w:sz w:val="28"/>
          <w:szCs w:val="28"/>
        </w:rPr>
        <w:fldChar w:fldCharType="end"/>
      </w:r>
      <w:r w:rsidRPr="00CE24BE">
        <w:rPr>
          <w:sz w:val="28"/>
          <w:szCs w:val="28"/>
        </w:rPr>
        <w:t>), федеральными законами Российской Федерации и иными нормативными правовыми актами, содержащими нормы трудового права.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1.3. В настоящем Положении понятие "лица, замещающие должности муниципальной службы" и "муниципальные служащие" являются равнозначными.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1.4. Расходы на оплату труда муниципального служащего не должны превышать нормативы, установленные постановлением </w:t>
      </w:r>
      <w:r w:rsidRPr="00CE24BE">
        <w:rPr>
          <w:sz w:val="28"/>
          <w:szCs w:val="28"/>
        </w:rPr>
        <w:fldChar w:fldCharType="begin"/>
      </w:r>
      <w:r w:rsidRPr="00CE24BE">
        <w:rPr>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Постановление Правительства Ханты-Мансийского автономного округа - Югры от 23.08.2019 N 278-п</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w:instrText>
      </w:r>
      <w:r w:rsidRPr="00CE24BE">
        <w:rPr>
          <w:sz w:val="28"/>
          <w:szCs w:val="28"/>
        </w:rPr>
        <w:fldChar w:fldCharType="separate"/>
      </w:r>
      <w:r w:rsidRPr="00CE24BE">
        <w:rPr>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w:t>
      </w:r>
      <w:r w:rsidRPr="00CE24BE">
        <w:rPr>
          <w:sz w:val="28"/>
          <w:szCs w:val="28"/>
          <w:u w:val="single"/>
        </w:rPr>
        <w:lastRenderedPageBreak/>
        <w:t xml:space="preserve">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округе-Югре"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w:t>
      </w:r>
      <w:r w:rsidRPr="00CE24BE">
        <w:rPr>
          <w:sz w:val="28"/>
          <w:szCs w:val="28"/>
        </w:rPr>
        <w:fldChar w:fldCharType="begin"/>
      </w:r>
      <w:r w:rsidRPr="00CE24BE">
        <w:rPr>
          <w:sz w:val="28"/>
          <w:szCs w:val="28"/>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w:instrText>
      </w:r>
      <w:r w:rsidRPr="00CE24BE">
        <w:rPr>
          <w:sz w:val="28"/>
          <w:szCs w:val="28"/>
        </w:rPr>
        <w:fldChar w:fldCharType="separate"/>
      </w:r>
      <w:r w:rsidRPr="00CE24BE">
        <w:rPr>
          <w:sz w:val="28"/>
          <w:szCs w:val="28"/>
          <w:u w:val="single"/>
        </w:rPr>
        <w:t xml:space="preserve">разделом 2 настоящего Положения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виде дотаций в целях поощрения: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за достижение наилучших значений показателей деятельности органов местного самоуправления;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за достижение высоких показателей качества организации и осуществления бюджетного процесса по результатам оценок, проводимых муниципальным районом;</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за реализацию проектов инициативного бюджетирования, участвовавших в оценке деятельности органов местного самоуправления муниципальных образований автономного округа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района.</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2. Состав денежного содержания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2.1. Оплата труда муниципального служащего производится в виде денежного содержания и иных выплат.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2.2. Денежное содержание лиц, замещающих должности муниципальной службы, состоит из:</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должностного оклада;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ежемесячного денежного поощрения;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ежемесячной надбавки к должностному окладу за классный чин;</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ежемесячной надбавки к должностному окладу за выслугу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-ежемесячной надбавки к должностному окладу за особые условия муниципальной службы;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ежемесячной процентной надбавки к должностному окладу за работу со сведениями, составляющими государственную тайну;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премий, в том числе за выполнение особо важных и сложных заданий;</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единовременной выплаты при предоставлении ежегодного оплачиваемого отпуска;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районного коэффициента к заработной плате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ежемесячной процентной надбавки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иных выплат в соответствии с федеральным законодательством.</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2.3. 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 соответствии с присвоенным ему классным чином составляют оклад месячного денежного содержания муниципального служащего (далее – оклад денежного содержания).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2.4. Месячный фонд оплаты труда формируется за счет средств, предусмотренных пунктом 2.2 положения, за исключением следующих выплат: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единовременной выплаты при предоставлении ежегодного оплачиваемого отпуска и материальной помощи.</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w:t>
      </w:r>
    </w:p>
    <w:p w:rsidR="00CE24BE" w:rsidRPr="00CE24BE" w:rsidRDefault="00CE24BE" w:rsidP="00CE24BE">
      <w:pPr>
        <w:widowControl w:val="0"/>
        <w:autoSpaceDE w:val="0"/>
        <w:autoSpaceDN w:val="0"/>
        <w:adjustRightInd w:val="0"/>
        <w:jc w:val="center"/>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Раздел 3. Размеры должностных окладов лиц, замещающих должности муниципальной службы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3.1. Должностные оклады муниципальных служащих исчисляются кратно размеру базового должностного оклада, который составляет 4561,00 рубля (далее - базовый должностной оклад).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50"/>
        <w:gridCol w:w="3078"/>
        <w:gridCol w:w="2022"/>
        <w:gridCol w:w="1695"/>
        <w:gridCol w:w="1695"/>
      </w:tblGrid>
      <w:tr w:rsidR="00CE24BE" w:rsidRPr="00CE24BE" w:rsidTr="00095B33">
        <w:tc>
          <w:tcPr>
            <w:tcW w:w="75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highlight w:val="yellow"/>
              </w:rPr>
            </w:pPr>
          </w:p>
        </w:tc>
        <w:tc>
          <w:tcPr>
            <w:tcW w:w="3078"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highlight w:val="yellow"/>
              </w:rPr>
            </w:pPr>
          </w:p>
        </w:tc>
        <w:tc>
          <w:tcPr>
            <w:tcW w:w="2022"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highlight w:val="yellow"/>
              </w:rPr>
            </w:pPr>
          </w:p>
        </w:tc>
      </w:tr>
      <w:tr w:rsidR="00CE24BE" w:rsidRPr="00CE24BE" w:rsidTr="00095B33">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N</w:t>
            </w:r>
          </w:p>
          <w:p w:rsidR="00CE24BE" w:rsidRPr="00CE24BE" w:rsidRDefault="00CE24BE" w:rsidP="00CE24BE">
            <w:pPr>
              <w:widowControl w:val="0"/>
              <w:autoSpaceDE w:val="0"/>
              <w:autoSpaceDN w:val="0"/>
              <w:adjustRightInd w:val="0"/>
              <w:rPr>
                <w:sz w:val="28"/>
                <w:szCs w:val="28"/>
              </w:rPr>
            </w:pPr>
            <w:r w:rsidRPr="00CE24BE">
              <w:rPr>
                <w:sz w:val="28"/>
                <w:szCs w:val="28"/>
              </w:rPr>
              <w:t xml:space="preserve">п/п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Должностной оклад </w:t>
            </w:r>
          </w:p>
        </w:tc>
      </w:tr>
      <w:tr w:rsidR="00CE24BE" w:rsidRPr="00CE24BE" w:rsidTr="00095B33">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rPr>
                <w:sz w:val="28"/>
                <w:szCs w:val="28"/>
              </w:rPr>
            </w:pPr>
            <w:r w:rsidRPr="00CE24BE">
              <w:rPr>
                <w:sz w:val="28"/>
                <w:szCs w:val="28"/>
              </w:rPr>
              <w:t>1</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rPr>
                <w:sz w:val="28"/>
                <w:szCs w:val="28"/>
              </w:rPr>
            </w:pPr>
            <w:r w:rsidRPr="00CE24BE">
              <w:rPr>
                <w:sz w:val="28"/>
                <w:szCs w:val="28"/>
              </w:rPr>
              <w:t>2</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rPr>
                <w:sz w:val="28"/>
                <w:szCs w:val="28"/>
              </w:rPr>
            </w:pPr>
            <w:r w:rsidRPr="00CE24BE">
              <w:rPr>
                <w:sz w:val="28"/>
                <w:szCs w:val="28"/>
              </w:rPr>
              <w:t>3</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rPr>
                <w:sz w:val="28"/>
                <w:szCs w:val="28"/>
              </w:rPr>
            </w:pPr>
            <w:r w:rsidRPr="00CE24BE">
              <w:rPr>
                <w:sz w:val="28"/>
                <w:szCs w:val="28"/>
              </w:rPr>
              <w:t>4</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rPr>
                <w:sz w:val="28"/>
                <w:szCs w:val="28"/>
              </w:rPr>
            </w:pPr>
            <w:r w:rsidRPr="00CE24BE">
              <w:rPr>
                <w:sz w:val="28"/>
                <w:szCs w:val="28"/>
              </w:rPr>
              <w:t>5</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9702,00</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5371,00 </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5305,00 </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обеспечивающие 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5266,00 </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обеспечивающие специалисты, старшая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5239,00 </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lastRenderedPageBreak/>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4721,00</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4657,00 </w:t>
            </w:r>
          </w:p>
        </w:tc>
      </w:tr>
      <w:tr w:rsidR="00CE24BE" w:rsidRPr="00CE24BE" w:rsidTr="00095B33">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r w:rsidRPr="00CE24BE">
              <w:rPr>
                <w:sz w:val="28"/>
                <w:szCs w:val="28"/>
              </w:rPr>
              <w:t xml:space="preserve">4561,00 </w:t>
            </w:r>
          </w:p>
        </w:tc>
      </w:tr>
    </w:tbl>
    <w:p w:rsidR="00CE24BE" w:rsidRPr="00CE24BE" w:rsidRDefault="00CE24BE" w:rsidP="00CE24BE">
      <w:pPr>
        <w:widowControl w:val="0"/>
        <w:autoSpaceDE w:val="0"/>
        <w:autoSpaceDN w:val="0"/>
        <w:adjustRightInd w:val="0"/>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4. Порядок и условия выплаты ежемесячной надбавки к должностному окладу за классный чин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4.1. За классный чин муниципальному служащему устанавливается ежемесячная надбавка.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4.2. В отношении муниципальных служащих нормативы определяются из суммы средств, направляемых дополнительно сверх выплаты должностных окладов в размере 7 должностных окладов из расчета на год, что составляет:</w:t>
      </w:r>
    </w:p>
    <w:tbl>
      <w:tblPr>
        <w:tblW w:w="0" w:type="auto"/>
        <w:tblInd w:w="-114" w:type="dxa"/>
        <w:tblLayout w:type="fixed"/>
        <w:tblCellMar>
          <w:left w:w="90" w:type="dxa"/>
          <w:right w:w="90" w:type="dxa"/>
        </w:tblCellMar>
        <w:tblLook w:val="0000" w:firstRow="0" w:lastRow="0" w:firstColumn="0" w:lastColumn="0" w:noHBand="0" w:noVBand="0"/>
      </w:tblPr>
      <w:tblGrid>
        <w:gridCol w:w="712"/>
        <w:gridCol w:w="1815"/>
        <w:gridCol w:w="1875"/>
        <w:gridCol w:w="3300"/>
        <w:gridCol w:w="1710"/>
      </w:tblGrid>
      <w:tr w:rsidR="00CE24BE" w:rsidRPr="00CE24BE" w:rsidTr="00095B33">
        <w:tc>
          <w:tcPr>
            <w:tcW w:w="712"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181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187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330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171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r>
      <w:tr w:rsidR="00CE24BE" w:rsidRPr="00CE24BE" w:rsidTr="00095B33">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N</w:t>
            </w:r>
          </w:p>
          <w:p w:rsidR="00CE24BE" w:rsidRPr="00CE24BE" w:rsidRDefault="00CE24BE" w:rsidP="00CE24BE">
            <w:pPr>
              <w:widowControl w:val="0"/>
              <w:autoSpaceDE w:val="0"/>
              <w:autoSpaceDN w:val="0"/>
              <w:adjustRightInd w:val="0"/>
            </w:pPr>
            <w:r w:rsidRPr="00CE24BE">
              <w:t xml:space="preserve">п/п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Размер надбавки в месяц</w:t>
            </w:r>
          </w:p>
        </w:tc>
      </w:tr>
      <w:tr w:rsidR="00CE24BE" w:rsidRPr="00CE24BE" w:rsidTr="00095B33">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1</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2</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3</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5</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6</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Заместитель главы</w:t>
            </w:r>
          </w:p>
          <w:p w:rsidR="00CE24BE" w:rsidRPr="00CE24BE" w:rsidRDefault="00CE24BE" w:rsidP="00CE24BE">
            <w:pPr>
              <w:widowControl w:val="0"/>
              <w:autoSpaceDE w:val="0"/>
              <w:autoSpaceDN w:val="0"/>
              <w:adjustRightInd w:val="0"/>
            </w:pPr>
            <w:r w:rsidRPr="00CE24BE">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-действительный муниципальный советник 1 класса (7/12)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5659,50</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-действительный муниципальный советник 2 </w:t>
            </w:r>
            <w:r w:rsidRPr="00CE24BE">
              <w:lastRenderedPageBreak/>
              <w:t xml:space="preserve">класса (5/12)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lastRenderedPageBreak/>
              <w:t>4042,05</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-действительный муниципальный советник 3 класса (2/12)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highlight w:val="yellow"/>
              </w:rPr>
            </w:pPr>
            <w:r w:rsidRPr="00CE24BE">
              <w:t>1617,00</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CE24BE" w:rsidRPr="00CE24BE" w:rsidRDefault="00CE24BE" w:rsidP="00CE24BE">
            <w:pPr>
              <w:widowControl w:val="0"/>
              <w:autoSpaceDE w:val="0"/>
              <w:autoSpaceDN w:val="0"/>
              <w:adjustRightInd w:val="0"/>
              <w:rPr>
                <w:highlight w:val="yellow"/>
              </w:rPr>
            </w:pPr>
            <w:r w:rsidRPr="00CE24BE">
              <w:t>3133,10</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2237,92</w:t>
            </w:r>
          </w:p>
          <w:p w:rsidR="00CE24BE" w:rsidRPr="00CE24BE" w:rsidRDefault="00CE24BE" w:rsidP="00CE24BE">
            <w:pPr>
              <w:widowControl w:val="0"/>
              <w:autoSpaceDE w:val="0"/>
              <w:autoSpaceDN w:val="0"/>
              <w:adjustRightInd w:val="0"/>
              <w:rPr>
                <w:highlight w:val="yellow"/>
              </w:rPr>
            </w:pPr>
            <w:r w:rsidRPr="00CE24BE">
              <w:t xml:space="preserve"> </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highlight w:val="yellow"/>
              </w:rPr>
            </w:pPr>
            <w:r w:rsidRPr="00CE24BE">
              <w:t>895,17</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highlight w:val="yellow"/>
              </w:rPr>
            </w:pPr>
            <w:r w:rsidRPr="00CE24BE">
              <w:t>3094,58</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2210,42</w:t>
            </w:r>
          </w:p>
          <w:p w:rsidR="00CE24BE" w:rsidRPr="00CE24BE" w:rsidRDefault="00CE24BE" w:rsidP="00CE24BE">
            <w:pPr>
              <w:widowControl w:val="0"/>
              <w:autoSpaceDE w:val="0"/>
              <w:autoSpaceDN w:val="0"/>
              <w:adjustRightInd w:val="0"/>
              <w:rPr>
                <w:highlight w:val="yellow"/>
              </w:rPr>
            </w:pPr>
          </w:p>
        </w:tc>
      </w:tr>
      <w:tr w:rsidR="00CE24BE" w:rsidRPr="00CE24BE" w:rsidTr="00095B33">
        <w:trPr>
          <w:trHeight w:val="720"/>
        </w:trPr>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rPr>
                <w:highlight w:val="yellow"/>
              </w:rPr>
            </w:pPr>
            <w:r w:rsidRPr="00CE24BE">
              <w:t xml:space="preserve">884,17 </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3071,83</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2194,17</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877,67</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3056,08</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2182,92</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873,17</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2753,92</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1967,08</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786,83</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lastRenderedPageBreak/>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2716,58</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1940,42</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776,17</w:t>
            </w:r>
          </w:p>
        </w:tc>
      </w:tr>
      <w:tr w:rsidR="00CE24BE" w:rsidRPr="00CE24BE" w:rsidTr="00095B33">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2660,58</w:t>
            </w:r>
          </w:p>
        </w:tc>
      </w:tr>
      <w:tr w:rsidR="00CE24BE" w:rsidRPr="00CE24BE" w:rsidTr="00095B33">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1900,42</w:t>
            </w:r>
          </w:p>
        </w:tc>
      </w:tr>
      <w:tr w:rsidR="00CE24BE" w:rsidRPr="00CE24BE" w:rsidTr="00095B33">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760,17</w:t>
            </w:r>
          </w:p>
        </w:tc>
      </w:tr>
    </w:tbl>
    <w:p w:rsidR="00CE24BE" w:rsidRPr="00CE24BE" w:rsidRDefault="00CE24BE" w:rsidP="00CE24BE">
      <w:pPr>
        <w:widowControl w:val="0"/>
        <w:autoSpaceDE w:val="0"/>
        <w:autoSpaceDN w:val="0"/>
        <w:adjustRightInd w:val="0"/>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4.3. Ежемесячная надбавка к должностному окладу за классный чин муниципальному служащему, устанавливается на основании распоряжения администрации.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4.4. 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5. Порядок и условия выплаты ежемесячной надбавки к должностному окладу за особые условия муниципальной службы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r w:rsidRPr="00CE24BE">
        <w:rPr>
          <w:rFonts w:ascii="Calibri" w:hAnsi="Calibri"/>
          <w:sz w:val="22"/>
          <w:szCs w:val="22"/>
        </w:rPr>
        <w:t xml:space="preserve"> </w:t>
      </w:r>
      <w:r w:rsidRPr="00CE24BE">
        <w:rPr>
          <w:sz w:val="28"/>
          <w:szCs w:val="28"/>
        </w:rPr>
        <w:t>в размере 14 должностных окладов из расчета на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5.3. Ежемесячная надбавка к должностному окладу за особые условия </w:t>
      </w:r>
      <w:r w:rsidRPr="00CE24BE">
        <w:rPr>
          <w:sz w:val="28"/>
          <w:szCs w:val="28"/>
        </w:rPr>
        <w:lastRenderedPageBreak/>
        <w:t>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firstRow="0" w:lastRow="0" w:firstColumn="0" w:lastColumn="0" w:noHBand="0" w:noVBand="0"/>
      </w:tblPr>
      <w:tblGrid>
        <w:gridCol w:w="615"/>
        <w:gridCol w:w="3945"/>
        <w:gridCol w:w="2355"/>
        <w:gridCol w:w="2355"/>
      </w:tblGrid>
      <w:tr w:rsidR="00CE24BE" w:rsidRPr="00CE24BE" w:rsidTr="00095B33">
        <w:tc>
          <w:tcPr>
            <w:tcW w:w="61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394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235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235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N</w:t>
            </w:r>
          </w:p>
          <w:p w:rsidR="00CE24BE" w:rsidRPr="00CE24BE" w:rsidRDefault="00CE24BE" w:rsidP="00CE24BE">
            <w:pPr>
              <w:widowControl w:val="0"/>
              <w:autoSpaceDE w:val="0"/>
              <w:autoSpaceDN w:val="0"/>
              <w:adjustRightInd w:val="0"/>
            </w:pPr>
            <w:r w:rsidRPr="00CE24BE">
              <w:t xml:space="preserve">п/п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Ежемесячная надбавка к должностному окладу за особые условия муниципальной службы </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4 </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руководитель, высшая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11 319,00 </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6266,17 </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6189,17</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6143,67</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6112,17</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5507,83</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5433,17</w:t>
            </w:r>
          </w:p>
        </w:tc>
      </w:tr>
      <w:tr w:rsidR="00CE24BE" w:rsidRPr="00CE24BE" w:rsidTr="00095B33">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5321,17</w:t>
            </w:r>
          </w:p>
        </w:tc>
      </w:tr>
    </w:tbl>
    <w:p w:rsidR="00CE24BE" w:rsidRPr="00CE24BE" w:rsidRDefault="00CE24BE" w:rsidP="00CE24BE">
      <w:pPr>
        <w:widowControl w:val="0"/>
        <w:autoSpaceDE w:val="0"/>
        <w:autoSpaceDN w:val="0"/>
        <w:adjustRightInd w:val="0"/>
        <w:jc w:val="both"/>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5.5. 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6. Порядок и условия выплаты ежемесячной надбавки к должностному окладу за выслугу лет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- 10 процентов должностного оклада - для муниципальных служащих, имеющих выслугу лет от 1 года до 5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- 15 процентов должностного оклада - для муниципальных служащих, имеющих выслугу лет от 5 до 10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- 20 процентов должностного оклада - для муниципальных служащих, имеющих выслугу лет от 10 до 15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- 30 процентов должностного оклада-для муниципальных служащих, имеющих выслугу свыше 15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6.5. 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CE24BE" w:rsidRPr="00CE24BE" w:rsidRDefault="00CE24BE" w:rsidP="00CE24BE">
      <w:pPr>
        <w:widowControl w:val="0"/>
        <w:autoSpaceDE w:val="0"/>
        <w:autoSpaceDN w:val="0"/>
        <w:adjustRightInd w:val="0"/>
        <w:ind w:firstLine="568"/>
        <w:jc w:val="both"/>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CE24BE">
        <w:rPr>
          <w:sz w:val="28"/>
          <w:szCs w:val="28"/>
        </w:rPr>
        <w:fldChar w:fldCharType="begin"/>
      </w:r>
      <w:r w:rsidRPr="00CE24BE">
        <w:rPr>
          <w:sz w:val="28"/>
          <w:szCs w:val="28"/>
        </w:rPr>
        <w:instrText xml:space="preserve"> HYPERLINK "kodeks://link/d?nd=902002934"\o"’’О предоставлении социальных гарантий гражданам, допущенным к государственной тайне на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Постановление Правительства РФ от 18.09.2006 N 573</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03.06.2020)"</w:instrText>
      </w:r>
      <w:r w:rsidRPr="00CE24BE">
        <w:rPr>
          <w:sz w:val="28"/>
          <w:szCs w:val="28"/>
        </w:rPr>
        <w:fldChar w:fldCharType="separate"/>
      </w:r>
      <w:r w:rsidRPr="00CE24BE">
        <w:rPr>
          <w:sz w:val="28"/>
          <w:szCs w:val="28"/>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w:t>
      </w:r>
      <w:r w:rsidRPr="00CE24BE">
        <w:rPr>
          <w:sz w:val="28"/>
          <w:szCs w:val="28"/>
        </w:rPr>
        <w:lastRenderedPageBreak/>
        <w:t>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7.4. 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8. Порядок и условия выплаты ежемесячного денежного поощрения </w:t>
      </w:r>
    </w:p>
    <w:p w:rsidR="00CE24BE" w:rsidRPr="00CE24BE" w:rsidRDefault="00CE24BE" w:rsidP="00CE24BE">
      <w:pPr>
        <w:widowControl w:val="0"/>
        <w:autoSpaceDE w:val="0"/>
        <w:autoSpaceDN w:val="0"/>
        <w:adjustRightInd w:val="0"/>
        <w:rPr>
          <w:bCs/>
          <w:sz w:val="28"/>
          <w:szCs w:val="28"/>
        </w:rPr>
      </w:pPr>
      <w:r w:rsidRPr="00CE24BE">
        <w:rPr>
          <w:bCs/>
          <w:sz w:val="28"/>
          <w:szCs w:val="28"/>
        </w:rPr>
        <w:tab/>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размере 13 должностных окладов из расчета на год:</w:t>
      </w:r>
    </w:p>
    <w:tbl>
      <w:tblPr>
        <w:tblW w:w="0" w:type="auto"/>
        <w:tblInd w:w="28" w:type="dxa"/>
        <w:tblLayout w:type="fixed"/>
        <w:tblCellMar>
          <w:left w:w="90" w:type="dxa"/>
          <w:right w:w="90" w:type="dxa"/>
        </w:tblCellMar>
        <w:tblLook w:val="0000" w:firstRow="0" w:lastRow="0" w:firstColumn="0" w:lastColumn="0" w:noHBand="0" w:noVBand="0"/>
      </w:tblPr>
      <w:tblGrid>
        <w:gridCol w:w="915"/>
        <w:gridCol w:w="3315"/>
        <w:gridCol w:w="3450"/>
        <w:gridCol w:w="1575"/>
      </w:tblGrid>
      <w:tr w:rsidR="00CE24BE" w:rsidRPr="00CE24BE" w:rsidTr="00095B33">
        <w:tc>
          <w:tcPr>
            <w:tcW w:w="91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331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345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157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N</w:t>
            </w:r>
          </w:p>
          <w:p w:rsidR="00CE24BE" w:rsidRPr="00CE24BE" w:rsidRDefault="00CE24BE" w:rsidP="00CE24BE">
            <w:pPr>
              <w:widowControl w:val="0"/>
              <w:autoSpaceDE w:val="0"/>
              <w:autoSpaceDN w:val="0"/>
              <w:adjustRightInd w:val="0"/>
            </w:pPr>
            <w:r w:rsidRPr="00CE24BE">
              <w:t xml:space="preserve">п/п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Размер ежемесячного денежного поощрения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1</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2</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3</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jc w:val="center"/>
            </w:pPr>
            <w:r w:rsidRPr="00CE24BE">
              <w:t>4</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10510,50</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5818,58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5747,08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5704,83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старшая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5675,58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w:t>
            </w:r>
            <w:r w:rsidRPr="00CE24BE">
              <w:lastRenderedPageBreak/>
              <w:t xml:space="preserve">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lastRenderedPageBreak/>
              <w:t>5114,42</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lastRenderedPageBreak/>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5045,08 </w:t>
            </w:r>
          </w:p>
        </w:tc>
      </w:tr>
      <w:tr w:rsidR="00CE24BE" w:rsidRPr="00CE24BE" w:rsidTr="00095B33">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4941,08</w:t>
            </w:r>
          </w:p>
          <w:p w:rsidR="00CE24BE" w:rsidRPr="00CE24BE" w:rsidRDefault="00CE24BE" w:rsidP="00CE24BE">
            <w:pPr>
              <w:widowControl w:val="0"/>
              <w:autoSpaceDE w:val="0"/>
              <w:autoSpaceDN w:val="0"/>
              <w:adjustRightInd w:val="0"/>
            </w:pPr>
            <w:r w:rsidRPr="00CE24BE">
              <w:t xml:space="preserve"> </w:t>
            </w:r>
          </w:p>
        </w:tc>
      </w:tr>
    </w:tbl>
    <w:p w:rsidR="00CE24BE" w:rsidRPr="00CE24BE" w:rsidRDefault="00CE24BE" w:rsidP="00CE24BE">
      <w:pPr>
        <w:widowControl w:val="0"/>
        <w:autoSpaceDE w:val="0"/>
        <w:autoSpaceDN w:val="0"/>
        <w:adjustRightInd w:val="0"/>
        <w:jc w:val="both"/>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8.2. Ежемесячное денежное поощрение муниципальным служащим выплачивается пропорционально отработанному времени в календарном месяце.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 В максимальном размере ежемесячное денежное поощрение выплачивается за: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8.4.3. квалифицированное, в установленный срок рассмотрение заявлений, писем, жалоб от организаций и граждан;</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8.5. Порядок выплаты ежемесячного денежного поощрения.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8.5.1.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8.5.2.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8.5.3.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675"/>
        <w:gridCol w:w="5400"/>
        <w:gridCol w:w="3210"/>
      </w:tblGrid>
      <w:tr w:rsidR="00CE24BE" w:rsidRPr="00CE24BE" w:rsidTr="00095B33">
        <w:tc>
          <w:tcPr>
            <w:tcW w:w="675"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540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c>
          <w:tcPr>
            <w:tcW w:w="3210" w:type="dxa"/>
            <w:tcBorders>
              <w:top w:val="nil"/>
              <w:left w:val="nil"/>
              <w:bottom w:val="nil"/>
              <w:right w:val="nil"/>
            </w:tcBorders>
            <w:tcMar>
              <w:top w:w="114" w:type="dxa"/>
              <w:left w:w="28" w:type="dxa"/>
              <w:bottom w:w="114" w:type="dxa"/>
              <w:right w:w="28" w:type="dxa"/>
            </w:tcMar>
          </w:tcPr>
          <w:p w:rsidR="00CE24BE" w:rsidRPr="00CE24BE" w:rsidRDefault="00CE24BE" w:rsidP="00CE24BE">
            <w:pPr>
              <w:widowControl w:val="0"/>
              <w:autoSpaceDE w:val="0"/>
              <w:autoSpaceDN w:val="0"/>
              <w:adjustRightInd w:val="0"/>
              <w:rPr>
                <w:sz w:val="28"/>
                <w:szCs w:val="28"/>
              </w:rPr>
            </w:pP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N п/п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Процент снижения за каждый случай упущения (в процентах от максимального размера премии)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Некачественное, несвоевременное выполнение служебных обязанностей, неквалифицированная подготовка и 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100%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100%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50%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100%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100%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Отсутствие контроля за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50% </w:t>
            </w:r>
          </w:p>
        </w:tc>
      </w:tr>
      <w:tr w:rsidR="00CE24BE" w:rsidRPr="00CE24BE" w:rsidTr="00095B33">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Несоблюдение служебной дисциплины, нарушение трудового распорядка, несоблюдение правил охраны труда и техники безопасности, </w:t>
            </w:r>
            <w:r w:rsidRPr="00CE24BE">
              <w:fldChar w:fldCharType="begin"/>
            </w:r>
            <w:r w:rsidRPr="00CE24BE">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CE24BE" w:rsidRPr="00CE24BE" w:rsidRDefault="00CE24BE" w:rsidP="00CE24BE">
            <w:pPr>
              <w:widowControl w:val="0"/>
              <w:autoSpaceDE w:val="0"/>
              <w:autoSpaceDN w:val="0"/>
              <w:adjustRightInd w:val="0"/>
            </w:pPr>
            <w:r w:rsidRPr="00CE24BE">
              <w:instrText>Постановление Правительства РФ от 16.09.2020 N 1479</w:instrText>
            </w:r>
          </w:p>
          <w:p w:rsidR="00CE24BE" w:rsidRPr="00CE24BE" w:rsidRDefault="00CE24BE" w:rsidP="00CE24BE">
            <w:pPr>
              <w:widowControl w:val="0"/>
              <w:autoSpaceDE w:val="0"/>
              <w:autoSpaceDN w:val="0"/>
              <w:adjustRightInd w:val="0"/>
            </w:pPr>
            <w:r w:rsidRPr="00CE24BE">
              <w:instrText>Статус: действующая редакция (действ. с 01.09.2021)"</w:instrText>
            </w:r>
            <w:r w:rsidRPr="00CE24BE">
              <w:fldChar w:fldCharType="separate"/>
            </w:r>
            <w:r w:rsidRPr="00CE24BE">
              <w:rPr>
                <w:u w:val="single"/>
              </w:rPr>
              <w:t xml:space="preserve">правил пожарной безопасности </w:t>
            </w:r>
            <w:r w:rsidRPr="00CE24BE">
              <w:fldChar w:fldCharType="end"/>
            </w:r>
            <w:r w:rsidRPr="00CE24BE">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E24BE" w:rsidRPr="00CE24BE" w:rsidRDefault="00CE24BE" w:rsidP="00CE24BE">
            <w:pPr>
              <w:widowControl w:val="0"/>
              <w:autoSpaceDE w:val="0"/>
              <w:autoSpaceDN w:val="0"/>
              <w:adjustRightInd w:val="0"/>
            </w:pPr>
            <w:r w:rsidRPr="00CE24BE">
              <w:t xml:space="preserve">до 100% </w:t>
            </w:r>
          </w:p>
        </w:tc>
      </w:tr>
    </w:tbl>
    <w:p w:rsidR="00CE24BE" w:rsidRPr="00CE24BE" w:rsidRDefault="00CE24BE" w:rsidP="00CE24BE">
      <w:pPr>
        <w:widowControl w:val="0"/>
        <w:autoSpaceDE w:val="0"/>
        <w:autoSpaceDN w:val="0"/>
        <w:adjustRightInd w:val="0"/>
        <w:rPr>
          <w:sz w:val="28"/>
          <w:szCs w:val="28"/>
        </w:rPr>
      </w:pP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8.6.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8.7.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8.8.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8.9. Ежемесячное денежное поощрение,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9. Премии, в том числе за выполнение особо важных и сложных</w:t>
      </w:r>
    </w:p>
    <w:p w:rsidR="00CE24BE" w:rsidRPr="00CE24BE" w:rsidRDefault="00CE24BE" w:rsidP="00CE24BE">
      <w:pPr>
        <w:widowControl w:val="0"/>
        <w:autoSpaceDE w:val="0"/>
        <w:autoSpaceDN w:val="0"/>
        <w:adjustRightInd w:val="0"/>
        <w:rPr>
          <w:b/>
          <w:bCs/>
          <w:sz w:val="28"/>
          <w:szCs w:val="28"/>
        </w:rPr>
      </w:pPr>
      <w:r w:rsidRPr="00CE24BE">
        <w:rPr>
          <w:b/>
          <w:bCs/>
          <w:sz w:val="28"/>
          <w:szCs w:val="28"/>
        </w:rPr>
        <w:t>заданий</w:t>
      </w:r>
    </w:p>
    <w:p w:rsidR="00CE24BE" w:rsidRPr="00CE24BE" w:rsidRDefault="00CE24BE" w:rsidP="00CE24BE">
      <w:pPr>
        <w:widowControl w:val="0"/>
        <w:autoSpaceDE w:val="0"/>
        <w:autoSpaceDN w:val="0"/>
        <w:adjustRightInd w:val="0"/>
        <w:ind w:firstLine="360"/>
        <w:rPr>
          <w:bCs/>
          <w:sz w:val="28"/>
          <w:szCs w:val="28"/>
        </w:rPr>
      </w:pPr>
      <w:r w:rsidRPr="00CE24BE">
        <w:rPr>
          <w:bCs/>
          <w:sz w:val="28"/>
          <w:szCs w:val="28"/>
        </w:rPr>
        <w:t>Лицам, замещающим должности муниципальной службы, выплачиваются премии:</w:t>
      </w:r>
    </w:p>
    <w:p w:rsidR="00CE24BE" w:rsidRPr="00CE24BE" w:rsidRDefault="00CE24BE" w:rsidP="00CE24BE">
      <w:pPr>
        <w:widowControl w:val="0"/>
        <w:numPr>
          <w:ilvl w:val="0"/>
          <w:numId w:val="20"/>
        </w:numPr>
        <w:autoSpaceDE w:val="0"/>
        <w:autoSpaceDN w:val="0"/>
        <w:adjustRightInd w:val="0"/>
        <w:spacing w:after="200" w:line="276" w:lineRule="auto"/>
        <w:contextualSpacing/>
        <w:rPr>
          <w:bCs/>
          <w:sz w:val="28"/>
          <w:szCs w:val="28"/>
        </w:rPr>
      </w:pPr>
      <w:r w:rsidRPr="00CE24BE">
        <w:rPr>
          <w:bCs/>
          <w:sz w:val="28"/>
          <w:szCs w:val="28"/>
        </w:rPr>
        <w:t>по результатам работы за год,</w:t>
      </w:r>
    </w:p>
    <w:p w:rsidR="00CE24BE" w:rsidRPr="00CE24BE" w:rsidRDefault="00CE24BE" w:rsidP="00CE24BE">
      <w:pPr>
        <w:widowControl w:val="0"/>
        <w:numPr>
          <w:ilvl w:val="0"/>
          <w:numId w:val="20"/>
        </w:numPr>
        <w:autoSpaceDE w:val="0"/>
        <w:autoSpaceDN w:val="0"/>
        <w:adjustRightInd w:val="0"/>
        <w:spacing w:after="200" w:line="276" w:lineRule="auto"/>
        <w:contextualSpacing/>
        <w:rPr>
          <w:bCs/>
          <w:sz w:val="28"/>
          <w:szCs w:val="28"/>
        </w:rPr>
      </w:pPr>
      <w:r w:rsidRPr="00CE24BE">
        <w:rPr>
          <w:bCs/>
          <w:sz w:val="28"/>
          <w:szCs w:val="28"/>
        </w:rPr>
        <w:t>за выполнение особо важных и сложных заданий.</w:t>
      </w:r>
    </w:p>
    <w:p w:rsidR="00CE24BE" w:rsidRPr="00CE24BE" w:rsidRDefault="00CE24BE" w:rsidP="00CE24BE">
      <w:pPr>
        <w:widowControl w:val="0"/>
        <w:autoSpaceDE w:val="0"/>
        <w:autoSpaceDN w:val="0"/>
        <w:adjustRightInd w:val="0"/>
        <w:ind w:firstLine="426"/>
        <w:rPr>
          <w:bCs/>
          <w:sz w:val="28"/>
          <w:szCs w:val="28"/>
        </w:rPr>
      </w:pPr>
      <w:r w:rsidRPr="00CE24BE">
        <w:rPr>
          <w:bCs/>
          <w:sz w:val="28"/>
          <w:szCs w:val="28"/>
        </w:rPr>
        <w:t>9.1. Премия по результатам работы за год.</w:t>
      </w:r>
    </w:p>
    <w:p w:rsidR="00CE24BE" w:rsidRPr="00CE24BE" w:rsidRDefault="00CE24BE" w:rsidP="00CE24BE">
      <w:pPr>
        <w:widowControl w:val="0"/>
        <w:autoSpaceDE w:val="0"/>
        <w:autoSpaceDN w:val="0"/>
        <w:adjustRightInd w:val="0"/>
        <w:ind w:firstLine="708"/>
        <w:jc w:val="both"/>
        <w:rPr>
          <w:bCs/>
          <w:sz w:val="28"/>
          <w:szCs w:val="28"/>
        </w:rPr>
      </w:pPr>
      <w:r w:rsidRPr="00CE24BE">
        <w:rPr>
          <w:bCs/>
          <w:sz w:val="28"/>
          <w:szCs w:val="28"/>
        </w:rPr>
        <w:t>9.1.1. Премия по результатам работы за год выплачивается в размере до 1,5 (полутора)  окладов месячного денежного содержания установленного по состоянию на 31 декабря года, за который производится расчет премии.</w:t>
      </w:r>
    </w:p>
    <w:p w:rsidR="00CE24BE" w:rsidRPr="00CE24BE" w:rsidRDefault="00CE24BE" w:rsidP="00CE24BE">
      <w:pPr>
        <w:widowControl w:val="0"/>
        <w:autoSpaceDE w:val="0"/>
        <w:autoSpaceDN w:val="0"/>
        <w:adjustRightInd w:val="0"/>
        <w:ind w:firstLine="708"/>
        <w:jc w:val="both"/>
        <w:rPr>
          <w:bCs/>
          <w:sz w:val="28"/>
          <w:szCs w:val="28"/>
        </w:rPr>
      </w:pPr>
      <w:r w:rsidRPr="00CE24BE">
        <w:rPr>
          <w:bCs/>
          <w:sz w:val="28"/>
          <w:szCs w:val="28"/>
        </w:rPr>
        <w:t>9.1.2. Должностной оклад и ежемесячная надбавка к должностному окладу за классный чин составляют оклад месячного денежного содержания.</w:t>
      </w:r>
    </w:p>
    <w:p w:rsidR="00CE24BE" w:rsidRPr="00CE24BE" w:rsidRDefault="00CE24BE" w:rsidP="00CE24BE">
      <w:pPr>
        <w:widowControl w:val="0"/>
        <w:autoSpaceDE w:val="0"/>
        <w:autoSpaceDN w:val="0"/>
        <w:adjustRightInd w:val="0"/>
        <w:ind w:firstLine="568"/>
        <w:jc w:val="both"/>
        <w:rPr>
          <w:bCs/>
          <w:sz w:val="28"/>
          <w:szCs w:val="28"/>
        </w:rPr>
      </w:pPr>
      <w:r w:rsidRPr="00CE24BE">
        <w:rPr>
          <w:bCs/>
          <w:sz w:val="28"/>
          <w:szCs w:val="28"/>
        </w:rPr>
        <w:t>9.1.3.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9.1.4.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9.1.5. Премия по результатам работы за год выплачивается также лицам, замещавшим должности муниципальной службы и проработавшим неполный календарный год по следующим причинам:</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в случае поступления на муниципальную должность в текущем календарном году;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в связи с прекращением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в связи с прекращением трудового договора в связи с переводом на работу в подведомственные учреждения администрации сельского поселения Светлый, а так же в связи с переходом на выборную работу (должность);</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 конкурса на замещение вакантной должности.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9.1.6. Лицам, расторгнувшим трудовой договор по основаниям, не предусмотренным в пункте 9.1.5. премия по результатам работы за год не выплачивается.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премия по результатам работы за год не выплачивается.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9.1.7.  Премия по результатам работы за год выплачивается муниципальным служащим, указанных в пункте 9.1.5.Положения пропорционально отработанному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9.1.8. В случае перевода в течение календарного года на другие должности муниципальной службы, выплаты производятся исходя из размера месячного денежного содержания по замещавшим должностям пропорционально отработанному времени по данной должности, согласно табелю учета рабочего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9.1.9. Порядок выплаты премии по результатам работы за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9.1.9.1. Премия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w:t>
      </w:r>
      <w:r w:rsidRPr="00CE24BE">
        <w:rPr>
          <w:sz w:val="28"/>
          <w:szCs w:val="28"/>
        </w:rPr>
        <w:lastRenderedPageBreak/>
        <w:t>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9.1.9.2. Размер премии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9.1.9.3. Муниципальные служащие, которым снижен размер премии по результатам работы за год, должны быть ознакомлены с распоряжением (приказом) работодателя (представителя нанимателя) о снижении размера премии по результатам работы за год, подлежащего выплате, и причине снижения премии по результатам работы за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Решение о снижении премии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премии по результатам работы за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9.1.9.4. 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 Премия за выполнение особо важных и сложных заданий.</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9.2.1.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9.2.2. Премия за выполнение особо важных и сложных заданий в работе устанавливается в размере:</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по должностям высшей группы в размере 9 (девяти) окладов денежного содержания из расчета на год;</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по иным группам в размере 6 (шести) окладов денежного содержания из расчета на год</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9.2.3. К особо важным и сложным заданиям относятся:</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выполнение работ высокой напряженности и интенсивности, неотложных работ требующих повышенного внимания;</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привлечение работников к выполнению срочных, важных и ответственных заданий;</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компетентность в принятии управленческих решений;</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lastRenderedPageBreak/>
        <w:t>- необходимость применения при исполнении должностных обязанностей широкого круга специальных знаний в различных областях.</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9.2.4. Размер ежемесячной премия за выполнение особо важных и сложных заданий устанавливается муниципальным служащим распоряжением администрации поселения на календарный год с первого дня работы в календарном году.</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9.2.5. Ежемесячный размер выплаты составляет 1/12 установленного размера в пункте 9.2.2. за фактически отработанное время в календарном месяце.</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Фактически отработанное время для расчета размера выплаты определяется согласно табелю учета рабочего времени.</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CE24BE" w:rsidRPr="00CE24BE" w:rsidRDefault="00CE24BE" w:rsidP="00CE24BE">
      <w:pPr>
        <w:widowControl w:val="0"/>
        <w:autoSpaceDE w:val="0"/>
        <w:autoSpaceDN w:val="0"/>
        <w:adjustRightInd w:val="0"/>
        <w:ind w:firstLine="709"/>
        <w:jc w:val="both"/>
        <w:rPr>
          <w:bCs/>
          <w:sz w:val="28"/>
          <w:szCs w:val="28"/>
        </w:rPr>
      </w:pPr>
      <w:r w:rsidRPr="00CE24BE">
        <w:rPr>
          <w:bCs/>
          <w:sz w:val="28"/>
          <w:szCs w:val="28"/>
        </w:rPr>
        <w:t>9.2.7. 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Cs/>
          <w:sz w:val="28"/>
          <w:szCs w:val="28"/>
        </w:rPr>
      </w:pPr>
      <w:r w:rsidRPr="00CE24BE">
        <w:rPr>
          <w:bCs/>
          <w:sz w:val="28"/>
          <w:szCs w:val="28"/>
        </w:rPr>
        <w:t> </w:t>
      </w: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10. Порядок предоставления единовременной выплаты при предоставлении ежегодного оплачиваемого отпуска.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10.1. 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в размере 4,5 (четыре с половиной) окладов денежного содержания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10.2. Единовременная выплата осуществляется по основному месту работы и основной занимаемой должности (профессии).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10.3. В случае разделения ежегодного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10.4. При предоставлении ежегодного оплачиваемого отпуска единовременная выплата выплачивается муниципальным служащим, вновь принятым на работу, по истечении шести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10.5. Единовременная выплата, установленные в соответствии с настоящим Положением учитывается при исчислении среднего заработка </w:t>
      </w:r>
      <w:r w:rsidRPr="00CE24BE">
        <w:rPr>
          <w:sz w:val="28"/>
          <w:szCs w:val="28"/>
        </w:rPr>
        <w:lastRenderedPageBreak/>
        <w:t>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11. Порядок и условия оплаты труда при совмещении должности, расширении зон обслуживания, увеличении объема выполняемых работ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11.1. В настоящем Порядке используются следующие понятия: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11.4. Доплата осуществляется в пределах фонда оплаты труда на текущий финансовый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11.5. Доплата устанавливается в размере до 30% от должностного оклада отсутствующего работника или от оклада самого работника (в случае  доплат за расширение  зон обслуживания, увеличения объема выполняемых работ) и с ежемесячной надбавкой к должностному окладу за классный чин муниципальной службы и ежемесячного денежного поощрения, установленных работнику по основному месту работы.</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11.7. Доплата,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12. Порядок и условия оплаты труда работы в выходные и нерабочие праздничные дни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12.1. Оплата труда за работу в выходные и нерабочие праздничные дни устанавливается в соответствии со </w:t>
      </w:r>
      <w:r w:rsidRPr="00CE24BE">
        <w:rPr>
          <w:sz w:val="28"/>
          <w:szCs w:val="28"/>
        </w:rPr>
        <w:fldChar w:fldCharType="begin"/>
      </w:r>
      <w:r w:rsidRPr="00CE24BE">
        <w:rPr>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статьей 153 Трудового кодекса Российской Федерации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12.2. Оплата осуществляется в пределах фонда оплаты труда на текущий финансовый год.</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12.4. Работа в выходной или нерабочий праздничный день оплачивается не менее чем в двойном размере: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12.5. При расчете оплаты труда в выходные и нерабочие праздничные дни учитываются такие выплаты как:</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ежемесячная надбавки к должностному окладу за классный чин;</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 ежемесячное денежное поощрение.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12.7. 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13. Порядок и условия установления иных выплат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13.1. Оплата труда за работу в местностях с особыми климатическими условиями устанавливается в соответствии со </w:t>
      </w:r>
      <w:r w:rsidRPr="00CE24BE">
        <w:rPr>
          <w:sz w:val="28"/>
          <w:szCs w:val="28"/>
        </w:rPr>
        <w:fldChar w:fldCharType="begin"/>
      </w:r>
      <w:r w:rsidRPr="00CE24BE">
        <w:rPr>
          <w:sz w:val="28"/>
          <w:szCs w:val="28"/>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статьей 148 Трудового кодекса Российской Федерации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13.2.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CE24BE">
        <w:rPr>
          <w:sz w:val="28"/>
          <w:szCs w:val="28"/>
        </w:rPr>
        <w:fldChar w:fldCharType="begin"/>
      </w:r>
      <w:r w:rsidRPr="00CE24BE">
        <w:rPr>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статей 149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151 </w:t>
      </w:r>
      <w:r w:rsidRPr="00CE24BE">
        <w:rPr>
          <w:sz w:val="28"/>
          <w:szCs w:val="28"/>
        </w:rPr>
        <w:fldChar w:fldCharType="end"/>
      </w:r>
      <w:r w:rsidRPr="00CE24BE">
        <w:rPr>
          <w:sz w:val="28"/>
          <w:szCs w:val="28"/>
        </w:rPr>
        <w:t xml:space="preserve">- </w:t>
      </w:r>
      <w:r w:rsidRPr="00CE24BE">
        <w:rPr>
          <w:sz w:val="28"/>
          <w:szCs w:val="28"/>
        </w:rPr>
        <w:fldChar w:fldCharType="begin"/>
      </w:r>
      <w:r w:rsidRPr="00CE24BE">
        <w:rPr>
          <w:sz w:val="28"/>
          <w:szCs w:val="28"/>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Кодекс РФ от 30.12.2001 N 197-ФЗ</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25.07.2022)"</w:instrText>
      </w:r>
      <w:r w:rsidRPr="00CE24BE">
        <w:rPr>
          <w:sz w:val="28"/>
          <w:szCs w:val="28"/>
        </w:rPr>
        <w:fldChar w:fldCharType="separate"/>
      </w:r>
      <w:r w:rsidRPr="00CE24BE">
        <w:rPr>
          <w:sz w:val="28"/>
          <w:szCs w:val="28"/>
          <w:u w:val="single"/>
        </w:rPr>
        <w:t xml:space="preserve">154 Трудового кодекса Российской Федерации </w:t>
      </w:r>
      <w:r w:rsidRPr="00CE24BE">
        <w:rPr>
          <w:sz w:val="28"/>
          <w:szCs w:val="28"/>
        </w:rPr>
        <w:fldChar w:fldCharType="end"/>
      </w:r>
      <w:r w:rsidRPr="00CE24BE">
        <w:rPr>
          <w:sz w:val="28"/>
          <w:szCs w:val="28"/>
        </w:rPr>
        <w:t xml:space="preserve"> и устанавливается правовым актом учреждения.</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13.3. В случае получения гранта в виде дотаций, в целях поощрения достижения высоких показателей качества организации и осуществления бюджетного процесса администрации сельского поселения Светлый, выплачивается единовременное премирование (поощрение).</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Единовременное премирование (поощрение) устанавливается в размере не более 1 (одного) месячного фонда оплаты труда, который рассчитывается в соответствии с пунктом 2.4. </w:t>
      </w:r>
      <w:r w:rsidRPr="00CE24BE">
        <w:rPr>
          <w:sz w:val="28"/>
          <w:szCs w:val="28"/>
        </w:rPr>
        <w:fldChar w:fldCharType="begin"/>
      </w:r>
      <w:r w:rsidRPr="00CE24BE">
        <w:rPr>
          <w:sz w:val="28"/>
          <w:szCs w:val="28"/>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w:instrText>
      </w:r>
      <w:r w:rsidRPr="00CE24BE">
        <w:rPr>
          <w:sz w:val="28"/>
          <w:szCs w:val="28"/>
        </w:rPr>
        <w:fldChar w:fldCharType="separate"/>
      </w:r>
      <w:r w:rsidRPr="00CE24BE">
        <w:rPr>
          <w:sz w:val="28"/>
          <w:szCs w:val="28"/>
          <w:u w:val="single"/>
        </w:rPr>
        <w:t xml:space="preserve">раздела 2 настоящего Положения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с </w:t>
      </w:r>
      <w:r w:rsidRPr="00CE24BE">
        <w:rPr>
          <w:sz w:val="28"/>
          <w:szCs w:val="28"/>
        </w:rPr>
        <w:fldChar w:fldCharType="begin"/>
      </w:r>
      <w:r w:rsidRPr="00CE24BE">
        <w:rPr>
          <w:sz w:val="28"/>
          <w:szCs w:val="28"/>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Постановление Правительства РФ от 24.12.2007 N 922</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01.01.2017)"</w:instrText>
      </w:r>
      <w:r w:rsidRPr="00CE24BE">
        <w:rPr>
          <w:sz w:val="28"/>
          <w:szCs w:val="28"/>
        </w:rPr>
        <w:fldChar w:fldCharType="separate"/>
      </w:r>
      <w:r w:rsidRPr="00CE24BE">
        <w:rPr>
          <w:sz w:val="28"/>
          <w:szCs w:val="28"/>
          <w:u w:val="single"/>
        </w:rPr>
        <w:t xml:space="preserve">Положением об особенностях порядка исчисления средней заработной платы </w:t>
      </w:r>
      <w:r w:rsidRPr="00CE24BE">
        <w:rPr>
          <w:sz w:val="28"/>
          <w:szCs w:val="28"/>
        </w:rPr>
        <w:fldChar w:fldCharType="end"/>
      </w:r>
      <w:r w:rsidRPr="00CE24BE">
        <w:rPr>
          <w:sz w:val="28"/>
          <w:szCs w:val="28"/>
        </w:rPr>
        <w:t xml:space="preserve">, утвержденным </w:t>
      </w:r>
      <w:r w:rsidRPr="00CE24BE">
        <w:rPr>
          <w:sz w:val="28"/>
          <w:szCs w:val="28"/>
        </w:rPr>
        <w:fldChar w:fldCharType="begin"/>
      </w:r>
      <w:r w:rsidRPr="00CE24BE">
        <w:rPr>
          <w:sz w:val="28"/>
          <w:szCs w:val="28"/>
        </w:rPr>
        <w:instrText xml:space="preserve"> HYPERLINK "kodeks://link/d?nd=902079672"\o"’’Об особенностях порядка исчисления средней заработной платы (с изменениями на 10 декабря 2016 года)’’</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Постановление Правительства РФ от 24.12.2007 N 922</w:instrTex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instrText>Статус: действующая редакция (действ. с 01.01.2017)"</w:instrText>
      </w:r>
      <w:r w:rsidRPr="00CE24BE">
        <w:rPr>
          <w:sz w:val="28"/>
          <w:szCs w:val="28"/>
        </w:rPr>
        <w:fldChar w:fldCharType="separate"/>
      </w:r>
      <w:r w:rsidRPr="00CE24BE">
        <w:rPr>
          <w:sz w:val="28"/>
          <w:szCs w:val="28"/>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Pr="00CE24BE">
        <w:rPr>
          <w:sz w:val="28"/>
          <w:szCs w:val="28"/>
        </w:rPr>
        <w:fldChar w:fldCharType="end"/>
      </w:r>
      <w:r w:rsidRPr="00CE24BE">
        <w:rPr>
          <w:sz w:val="28"/>
          <w:szCs w:val="28"/>
        </w:rPr>
        <w:t>.</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13.4.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CE24BE" w:rsidRPr="00CE24BE" w:rsidRDefault="00CE24BE" w:rsidP="00CE24BE">
      <w:pPr>
        <w:widowControl w:val="0"/>
        <w:autoSpaceDE w:val="0"/>
        <w:autoSpaceDN w:val="0"/>
        <w:adjustRightInd w:val="0"/>
        <w:rPr>
          <w:b/>
          <w:bCs/>
          <w:sz w:val="28"/>
          <w:szCs w:val="28"/>
        </w:rPr>
      </w:pPr>
    </w:p>
    <w:p w:rsidR="00CE24BE" w:rsidRPr="00CE24BE" w:rsidRDefault="00CE24BE" w:rsidP="00CE24BE">
      <w:pPr>
        <w:widowControl w:val="0"/>
        <w:autoSpaceDE w:val="0"/>
        <w:autoSpaceDN w:val="0"/>
        <w:adjustRightInd w:val="0"/>
        <w:jc w:val="center"/>
        <w:rPr>
          <w:b/>
          <w:bCs/>
          <w:sz w:val="28"/>
          <w:szCs w:val="28"/>
        </w:rPr>
      </w:pPr>
      <w:r w:rsidRPr="00CE24BE">
        <w:rPr>
          <w:b/>
          <w:bCs/>
          <w:sz w:val="28"/>
          <w:szCs w:val="28"/>
        </w:rPr>
        <w:t xml:space="preserve"> Раздел 14. Формирование фонда оплаты труда и источники финансирования оплаты труда </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14.1. Формирование фонда оплаты труда базируется на основных принципах:</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lastRenderedPageBreak/>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обеспечения минимальных государственных гарантий по оплате труда;</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 обеспечения зависимости величины заработной платы от квалификации, качества и результатов труда, сложности выполняемых работ.</w:t>
      </w:r>
    </w:p>
    <w:p w:rsidR="00CE24BE" w:rsidRPr="00CE24BE" w:rsidRDefault="00CE24BE" w:rsidP="00CE24BE">
      <w:pPr>
        <w:widowControl w:val="0"/>
        <w:autoSpaceDE w:val="0"/>
        <w:autoSpaceDN w:val="0"/>
        <w:adjustRightInd w:val="0"/>
        <w:ind w:firstLine="568"/>
        <w:jc w:val="both"/>
        <w:rPr>
          <w:sz w:val="28"/>
          <w:szCs w:val="28"/>
        </w:rPr>
      </w:pPr>
      <w:r w:rsidRPr="00CE24BE">
        <w:rPr>
          <w:sz w:val="28"/>
          <w:szCs w:val="28"/>
        </w:rPr>
        <w:t>14.2.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CE24BE" w:rsidRPr="00CE24BE" w:rsidRDefault="00CE24BE" w:rsidP="00CE24BE">
      <w:pPr>
        <w:widowControl w:val="0"/>
        <w:autoSpaceDE w:val="0"/>
        <w:autoSpaceDN w:val="0"/>
        <w:adjustRightInd w:val="0"/>
        <w:ind w:firstLine="568"/>
        <w:jc w:val="both"/>
        <w:rPr>
          <w:sz w:val="28"/>
          <w:szCs w:val="28"/>
        </w:rPr>
      </w:pPr>
    </w:p>
    <w:p w:rsidR="00CE24BE" w:rsidRPr="00CE24BE" w:rsidRDefault="00CE24BE" w:rsidP="00CE24BE">
      <w:pPr>
        <w:widowControl w:val="0"/>
        <w:autoSpaceDE w:val="0"/>
        <w:autoSpaceDN w:val="0"/>
        <w:adjustRightInd w:val="0"/>
        <w:ind w:firstLine="568"/>
        <w:jc w:val="both"/>
        <w:rPr>
          <w:sz w:val="28"/>
          <w:szCs w:val="28"/>
        </w:rPr>
      </w:pPr>
    </w:p>
    <w:p w:rsidR="00CE24BE" w:rsidRPr="00CE24BE" w:rsidRDefault="00CE24BE" w:rsidP="00CE24BE">
      <w:pPr>
        <w:keepNext/>
        <w:jc w:val="right"/>
        <w:outlineLvl w:val="6"/>
        <w:rPr>
          <w:sz w:val="28"/>
          <w:szCs w:val="28"/>
        </w:rPr>
      </w:pPr>
    </w:p>
    <w:p w:rsidR="00CE24BE" w:rsidRPr="00CE24BE" w:rsidRDefault="00CE24BE" w:rsidP="00CE24BE">
      <w:pPr>
        <w:spacing w:after="200" w:line="276" w:lineRule="auto"/>
        <w:rPr>
          <w:sz w:val="28"/>
          <w:szCs w:val="28"/>
        </w:rPr>
      </w:pPr>
    </w:p>
    <w:p w:rsidR="00CE24BE" w:rsidRPr="00CE24BE" w:rsidRDefault="00CE24BE" w:rsidP="00CE24BE">
      <w:pPr>
        <w:spacing w:after="200" w:line="276" w:lineRule="auto"/>
        <w:rPr>
          <w:rFonts w:ascii="Calibri" w:hAnsi="Calibri"/>
          <w:sz w:val="22"/>
          <w:szCs w:val="22"/>
        </w:rPr>
      </w:pPr>
    </w:p>
    <w:p w:rsidR="00CE24BE" w:rsidRPr="00CE24BE" w:rsidRDefault="00CE24BE" w:rsidP="00CE24BE">
      <w:pPr>
        <w:spacing w:after="200" w:line="276" w:lineRule="auto"/>
        <w:rPr>
          <w:rFonts w:ascii="Calibri" w:hAnsi="Calibri"/>
          <w:sz w:val="22"/>
          <w:szCs w:val="22"/>
        </w:rPr>
      </w:pPr>
    </w:p>
    <w:p w:rsidR="00CE24BE" w:rsidRPr="00CE24BE" w:rsidRDefault="00CE24BE" w:rsidP="00CE24BE">
      <w:pPr>
        <w:keepNext/>
        <w:outlineLvl w:val="6"/>
        <w:rPr>
          <w:lang w:eastAsia="en-US"/>
        </w:rPr>
      </w:pPr>
      <w:r w:rsidRPr="00CE24BE">
        <w:rPr>
          <w:lang w:eastAsia="en-US"/>
        </w:rPr>
        <w:t xml:space="preserve"> </w:t>
      </w:r>
    </w:p>
    <w:p w:rsidR="00CE24BE" w:rsidRDefault="00CE24B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Default="006756AE" w:rsidP="00E254D1">
      <w:pPr>
        <w:spacing w:after="200" w:line="276" w:lineRule="auto"/>
        <w:rPr>
          <w:rFonts w:ascii="Calibri" w:hAnsi="Calibri"/>
          <w:sz w:val="22"/>
          <w:szCs w:val="22"/>
        </w:rPr>
      </w:pPr>
    </w:p>
    <w:p w:rsidR="006756AE" w:rsidRPr="00C04D77" w:rsidRDefault="006756AE" w:rsidP="006756AE">
      <w:pPr>
        <w:jc w:val="center"/>
        <w:rPr>
          <w:rFonts w:eastAsia="Calibri"/>
          <w:lang w:eastAsia="en-US"/>
        </w:rPr>
      </w:pPr>
      <w:r w:rsidRPr="00C04D77">
        <w:rPr>
          <w:rFonts w:eastAsia="Calibri"/>
          <w:lang w:eastAsia="en-US"/>
        </w:rPr>
        <w:lastRenderedPageBreak/>
        <w:t>Печатное средство массовой информации</w:t>
      </w:r>
    </w:p>
    <w:p w:rsidR="006756AE" w:rsidRPr="00C04D77" w:rsidRDefault="006756AE" w:rsidP="006756AE">
      <w:pPr>
        <w:jc w:val="center"/>
        <w:rPr>
          <w:rFonts w:eastAsia="Calibri"/>
          <w:lang w:eastAsia="en-US"/>
        </w:rPr>
      </w:pPr>
      <w:r w:rsidRPr="00C04D77">
        <w:rPr>
          <w:rFonts w:eastAsia="Calibri"/>
          <w:lang w:eastAsia="en-US"/>
        </w:rPr>
        <w:t>органов местного самоуправления сельского поселения Светлый</w:t>
      </w:r>
    </w:p>
    <w:p w:rsidR="006756AE" w:rsidRPr="00C04D77" w:rsidRDefault="006756AE" w:rsidP="006756AE">
      <w:pPr>
        <w:jc w:val="center"/>
        <w:rPr>
          <w:rFonts w:eastAsia="Calibri"/>
          <w:lang w:eastAsia="en-US"/>
        </w:rPr>
      </w:pPr>
      <w:r w:rsidRPr="00C04D77">
        <w:rPr>
          <w:rFonts w:eastAsia="Calibri"/>
          <w:lang w:eastAsia="en-US"/>
        </w:rPr>
        <w:t>Учреждено Решением Совета депутатов сельского поселения Светлый от</w:t>
      </w:r>
    </w:p>
    <w:p w:rsidR="006756AE" w:rsidRPr="00C04D77" w:rsidRDefault="006756AE" w:rsidP="006756AE">
      <w:pPr>
        <w:jc w:val="center"/>
        <w:rPr>
          <w:rFonts w:eastAsia="Calibri"/>
          <w:lang w:eastAsia="en-US"/>
        </w:rPr>
      </w:pPr>
      <w:r w:rsidRPr="00C04D77">
        <w:rPr>
          <w:rFonts w:eastAsia="Calibri"/>
          <w:lang w:eastAsia="en-US"/>
        </w:rPr>
        <w:t>10.12.2015 № 121 «Об учреждении печатного средства массовой информации органов местного самоуправления сельского поселения Светлый</w:t>
      </w:r>
    </w:p>
    <w:p w:rsidR="006756AE" w:rsidRPr="00C04D77" w:rsidRDefault="006756AE" w:rsidP="006756AE">
      <w:pPr>
        <w:jc w:val="center"/>
        <w:rPr>
          <w:rFonts w:eastAsia="Calibri"/>
          <w:lang w:eastAsia="en-US"/>
        </w:rPr>
      </w:pPr>
      <w:r w:rsidRPr="00C04D77">
        <w:rPr>
          <w:rFonts w:eastAsia="Calibri"/>
          <w:lang w:eastAsia="en-US"/>
        </w:rPr>
        <w:t>«Светловский Вестник»</w:t>
      </w:r>
    </w:p>
    <w:p w:rsidR="006756AE" w:rsidRPr="00C04D77" w:rsidRDefault="006756AE" w:rsidP="006756AE">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6756AE" w:rsidRPr="00C04D77" w:rsidRDefault="006756AE" w:rsidP="006756AE">
      <w:pPr>
        <w:jc w:val="center"/>
        <w:rPr>
          <w:rFonts w:eastAsia="Calibri"/>
          <w:lang w:eastAsia="en-US"/>
        </w:rPr>
      </w:pPr>
      <w:r w:rsidRPr="00C04D77">
        <w:rPr>
          <w:rFonts w:eastAsia="Calibri"/>
          <w:lang w:eastAsia="en-US"/>
        </w:rPr>
        <w:t>Решением Совета депутатов сельского поселения Светлый от</w:t>
      </w:r>
    </w:p>
    <w:p w:rsidR="006756AE" w:rsidRPr="00C04D77" w:rsidRDefault="006756AE" w:rsidP="006756AE">
      <w:pPr>
        <w:jc w:val="center"/>
        <w:rPr>
          <w:rFonts w:eastAsia="Calibri"/>
          <w:lang w:eastAsia="en-US"/>
        </w:rPr>
      </w:pPr>
      <w:r w:rsidRPr="00C04D77">
        <w:rPr>
          <w:rFonts w:eastAsia="Calibri"/>
          <w:lang w:eastAsia="en-US"/>
        </w:rPr>
        <w:t>10.12.2015 № 121 «Об учреждении печатного средства массовой информации органов местного самоуправления сельского поселения Светлый</w:t>
      </w:r>
    </w:p>
    <w:p w:rsidR="006756AE" w:rsidRPr="00C04D77" w:rsidRDefault="006756AE" w:rsidP="006756AE">
      <w:pPr>
        <w:jc w:val="center"/>
        <w:rPr>
          <w:rFonts w:eastAsia="Calibri"/>
          <w:lang w:eastAsia="en-US"/>
        </w:rPr>
      </w:pPr>
      <w:r w:rsidRPr="00C04D77">
        <w:rPr>
          <w:rFonts w:eastAsia="Calibri"/>
          <w:lang w:eastAsia="en-US"/>
        </w:rPr>
        <w:t>«Светловский Вестник»</w:t>
      </w:r>
    </w:p>
    <w:p w:rsidR="006756AE" w:rsidRPr="00C04D77" w:rsidRDefault="006756AE" w:rsidP="006756AE">
      <w:pPr>
        <w:jc w:val="center"/>
        <w:rPr>
          <w:rFonts w:eastAsia="Calibri"/>
          <w:lang w:eastAsia="en-US"/>
        </w:rPr>
      </w:pPr>
    </w:p>
    <w:p w:rsidR="006756AE" w:rsidRPr="00C04D77" w:rsidRDefault="006756AE" w:rsidP="006756AE">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6756AE" w:rsidRPr="00C04D77" w:rsidRDefault="006756AE" w:rsidP="006756AE">
      <w:pPr>
        <w:jc w:val="center"/>
        <w:rPr>
          <w:rFonts w:eastAsia="Calibri"/>
          <w:lang w:eastAsia="en-US"/>
        </w:rPr>
      </w:pPr>
    </w:p>
    <w:p w:rsidR="006756AE" w:rsidRPr="00C04D77" w:rsidRDefault="006756AE" w:rsidP="006756AE">
      <w:pPr>
        <w:jc w:val="center"/>
        <w:rPr>
          <w:rFonts w:eastAsia="Calibri"/>
          <w:u w:val="single"/>
          <w:lang w:eastAsia="en-US"/>
        </w:rPr>
      </w:pPr>
      <w:r w:rsidRPr="00C04D77">
        <w:rPr>
          <w:rFonts w:eastAsia="Calibri"/>
          <w:lang w:eastAsia="en-US"/>
        </w:rPr>
        <w:t xml:space="preserve">Ответственные за выпуск </w:t>
      </w:r>
      <w:r w:rsidRPr="00C04D77">
        <w:rPr>
          <w:rFonts w:eastAsia="Calibri"/>
          <w:u w:val="single"/>
          <w:lang w:eastAsia="en-US"/>
        </w:rPr>
        <w:t>Тодорова Елена Николаевна</w:t>
      </w:r>
    </w:p>
    <w:p w:rsidR="006756AE" w:rsidRPr="00C04D77" w:rsidRDefault="006756AE" w:rsidP="006756AE">
      <w:pPr>
        <w:jc w:val="center"/>
        <w:rPr>
          <w:rFonts w:eastAsia="Calibri"/>
          <w:lang w:eastAsia="en-US"/>
        </w:rPr>
      </w:pPr>
      <w:r w:rsidRPr="00C04D77">
        <w:rPr>
          <w:rFonts w:eastAsia="Calibri"/>
          <w:u w:val="single"/>
          <w:lang w:eastAsia="en-US"/>
        </w:rPr>
        <w:t>Телефон 8(34674)58-0-53</w:t>
      </w:r>
    </w:p>
    <w:p w:rsidR="006756AE" w:rsidRPr="00C04D77" w:rsidRDefault="006756AE" w:rsidP="006756AE">
      <w:pPr>
        <w:rPr>
          <w:rFonts w:eastAsia="Calibri"/>
          <w:lang w:eastAsia="en-US"/>
        </w:rPr>
      </w:pPr>
    </w:p>
    <w:p w:rsidR="006756AE" w:rsidRPr="00C04D77" w:rsidRDefault="006756AE" w:rsidP="006756AE">
      <w:pPr>
        <w:jc w:val="center"/>
        <w:rPr>
          <w:rFonts w:eastAsia="Calibri"/>
          <w:lang w:eastAsia="en-US"/>
        </w:rPr>
      </w:pPr>
      <w:r w:rsidRPr="00C04D77">
        <w:rPr>
          <w:rFonts w:eastAsia="Calibri"/>
          <w:lang w:eastAsia="en-US"/>
        </w:rPr>
        <w:t>Газета отпечатана: Администрацией сельского поселения Светлый</w:t>
      </w:r>
    </w:p>
    <w:p w:rsidR="006756AE" w:rsidRPr="00C04D77" w:rsidRDefault="006756AE" w:rsidP="006756AE">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6756AE" w:rsidRPr="00C04D77" w:rsidRDefault="006756AE" w:rsidP="006756AE">
      <w:pPr>
        <w:jc w:val="center"/>
        <w:rPr>
          <w:rFonts w:eastAsia="Calibri"/>
          <w:lang w:eastAsia="en-US"/>
        </w:rPr>
      </w:pPr>
      <w:r w:rsidRPr="00C04D77">
        <w:rPr>
          <w:rFonts w:eastAsia="Calibri"/>
          <w:lang w:eastAsia="en-US"/>
        </w:rPr>
        <w:t>Печать офсетная. Подпись в печать по графику: 16.00</w:t>
      </w:r>
    </w:p>
    <w:p w:rsidR="006756AE" w:rsidRPr="00C04D77" w:rsidRDefault="006756AE" w:rsidP="006756AE">
      <w:pPr>
        <w:jc w:val="center"/>
        <w:rPr>
          <w:rFonts w:eastAsia="Calibri"/>
          <w:lang w:eastAsia="en-US"/>
        </w:rPr>
      </w:pPr>
      <w:r w:rsidRPr="00C04D77">
        <w:rPr>
          <w:rFonts w:eastAsia="Calibri"/>
          <w:lang w:eastAsia="en-US"/>
        </w:rPr>
        <w:t>Фактическая:</w:t>
      </w:r>
    </w:p>
    <w:p w:rsidR="00CE24BE" w:rsidRPr="00E254D1" w:rsidRDefault="006756AE" w:rsidP="006756AE">
      <w:pPr>
        <w:spacing w:after="200" w:line="276" w:lineRule="auto"/>
        <w:rPr>
          <w:rFonts w:ascii="Calibri" w:hAnsi="Calibri"/>
          <w:sz w:val="22"/>
          <w:szCs w:val="22"/>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экз</w:t>
      </w:r>
    </w:p>
    <w:p w:rsidR="00E254D1" w:rsidRPr="00E254D1" w:rsidRDefault="00E254D1" w:rsidP="00E254D1">
      <w:pPr>
        <w:keepNext/>
        <w:outlineLvl w:val="6"/>
        <w:rPr>
          <w:lang w:eastAsia="en-US"/>
        </w:rPr>
      </w:pPr>
      <w:r w:rsidRPr="00E254D1">
        <w:rPr>
          <w:lang w:eastAsia="en-US"/>
        </w:rPr>
        <w:t xml:space="preserve"> </w:t>
      </w:r>
    </w:p>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p w:rsidR="00E254D1" w:rsidRDefault="00E254D1"/>
    <w:sectPr w:rsidR="00E25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F38"/>
    <w:multiLevelType w:val="hybridMultilevel"/>
    <w:tmpl w:val="C9DE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D6DED"/>
    <w:multiLevelType w:val="hybridMultilevel"/>
    <w:tmpl w:val="F0A0E2F2"/>
    <w:lvl w:ilvl="0" w:tplc="E9B6A80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73082"/>
    <w:multiLevelType w:val="hybridMultilevel"/>
    <w:tmpl w:val="F0D0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D037A2"/>
    <w:multiLevelType w:val="singleLevel"/>
    <w:tmpl w:val="E9B6A806"/>
    <w:lvl w:ilvl="0">
      <w:start w:val="2"/>
      <w:numFmt w:val="bullet"/>
      <w:lvlText w:val="-"/>
      <w:lvlJc w:val="left"/>
      <w:pPr>
        <w:tabs>
          <w:tab w:val="num" w:pos="1080"/>
        </w:tabs>
        <w:ind w:left="1080" w:hanging="360"/>
      </w:pPr>
    </w:lvl>
  </w:abstractNum>
  <w:abstractNum w:abstractNumId="8">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2">
    <w:nsid w:val="736C5703"/>
    <w:multiLevelType w:val="multilevel"/>
    <w:tmpl w:val="6068E63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0"/>
  </w:num>
  <w:num w:numId="5">
    <w:abstractNumId w:val="4"/>
  </w:num>
  <w:num w:numId="6">
    <w:abstractNumId w:val="12"/>
  </w:num>
  <w:num w:numId="7">
    <w:abstractNumId w:val="11"/>
  </w:num>
  <w:num w:numId="8">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E5"/>
    <w:rsid w:val="00093944"/>
    <w:rsid w:val="006756AE"/>
    <w:rsid w:val="00A00629"/>
    <w:rsid w:val="00A73B4D"/>
    <w:rsid w:val="00CE24BE"/>
    <w:rsid w:val="00D537E5"/>
    <w:rsid w:val="00E2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E24B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E24BE"/>
    <w:pPr>
      <w:keepNext/>
      <w:outlineLvl w:val="2"/>
    </w:pPr>
    <w:rPr>
      <w:sz w:val="28"/>
      <w:szCs w:val="20"/>
    </w:rPr>
  </w:style>
  <w:style w:type="paragraph" w:styleId="4">
    <w:name w:val="heading 4"/>
    <w:basedOn w:val="a"/>
    <w:next w:val="a"/>
    <w:link w:val="40"/>
    <w:uiPriority w:val="99"/>
    <w:qFormat/>
    <w:rsid w:val="00CE24BE"/>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CE24BE"/>
    <w:pPr>
      <w:keepNext/>
      <w:jc w:val="center"/>
      <w:outlineLvl w:val="4"/>
    </w:pPr>
    <w:rPr>
      <w:sz w:val="28"/>
      <w:szCs w:val="20"/>
    </w:rPr>
  </w:style>
  <w:style w:type="paragraph" w:styleId="6">
    <w:name w:val="heading 6"/>
    <w:basedOn w:val="a"/>
    <w:next w:val="a"/>
    <w:link w:val="60"/>
    <w:uiPriority w:val="99"/>
    <w:qFormat/>
    <w:rsid w:val="00CE24BE"/>
    <w:pPr>
      <w:keepNext/>
      <w:numPr>
        <w:numId w:val="7"/>
      </w:numPr>
      <w:jc w:val="center"/>
      <w:outlineLvl w:val="5"/>
    </w:pPr>
    <w:rPr>
      <w:b/>
      <w:sz w:val="28"/>
      <w:szCs w:val="20"/>
    </w:rPr>
  </w:style>
  <w:style w:type="paragraph" w:styleId="7">
    <w:name w:val="heading 7"/>
    <w:basedOn w:val="a"/>
    <w:next w:val="a"/>
    <w:link w:val="70"/>
    <w:uiPriority w:val="99"/>
    <w:qFormat/>
    <w:rsid w:val="00CE24BE"/>
    <w:pPr>
      <w:keepNext/>
      <w:jc w:val="right"/>
      <w:outlineLvl w:val="6"/>
    </w:pPr>
    <w:rPr>
      <w:sz w:val="28"/>
      <w:szCs w:val="20"/>
    </w:rPr>
  </w:style>
  <w:style w:type="paragraph" w:styleId="9">
    <w:name w:val="heading 9"/>
    <w:basedOn w:val="a"/>
    <w:next w:val="a"/>
    <w:link w:val="90"/>
    <w:uiPriority w:val="99"/>
    <w:qFormat/>
    <w:rsid w:val="00CE24BE"/>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00629"/>
    <w:rPr>
      <w:rFonts w:ascii="Calibri" w:hAnsi="Calibri" w:cs="Calibri"/>
    </w:rPr>
  </w:style>
  <w:style w:type="paragraph" w:styleId="a4">
    <w:name w:val="No Spacing"/>
    <w:link w:val="a3"/>
    <w:uiPriority w:val="1"/>
    <w:qFormat/>
    <w:rsid w:val="00A00629"/>
    <w:pPr>
      <w:spacing w:after="0" w:line="240" w:lineRule="auto"/>
    </w:pPr>
    <w:rPr>
      <w:rFonts w:ascii="Calibri" w:hAnsi="Calibri" w:cs="Calibri"/>
    </w:rPr>
  </w:style>
  <w:style w:type="paragraph" w:styleId="a5">
    <w:name w:val="List Paragraph"/>
    <w:basedOn w:val="a"/>
    <w:uiPriority w:val="99"/>
    <w:qFormat/>
    <w:rsid w:val="00A00629"/>
    <w:pPr>
      <w:ind w:left="720"/>
      <w:contextualSpacing/>
    </w:pPr>
  </w:style>
  <w:style w:type="character" w:customStyle="1" w:styleId="20">
    <w:name w:val="Заголовок 2 Знак"/>
    <w:basedOn w:val="a0"/>
    <w:link w:val="2"/>
    <w:uiPriority w:val="99"/>
    <w:rsid w:val="00CE24B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E24B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CE24B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CE24B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CE24B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CE24BE"/>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CE24BE"/>
    <w:rPr>
      <w:rFonts w:ascii="Cambria" w:eastAsia="Times New Roman" w:hAnsi="Cambria" w:cs="Times New Roman"/>
      <w:i/>
      <w:iCs/>
      <w:color w:val="404040"/>
      <w:sz w:val="20"/>
      <w:szCs w:val="20"/>
      <w:lang w:eastAsia="ru-RU"/>
    </w:rPr>
  </w:style>
  <w:style w:type="numbering" w:customStyle="1" w:styleId="1">
    <w:name w:val="Нет списка1"/>
    <w:next w:val="a2"/>
    <w:uiPriority w:val="99"/>
    <w:semiHidden/>
    <w:unhideWhenUsed/>
    <w:rsid w:val="00CE24BE"/>
  </w:style>
  <w:style w:type="paragraph" w:styleId="a6">
    <w:name w:val="Body Text"/>
    <w:basedOn w:val="a"/>
    <w:link w:val="a7"/>
    <w:uiPriority w:val="99"/>
    <w:semiHidden/>
    <w:rsid w:val="00CE24BE"/>
    <w:rPr>
      <w:sz w:val="28"/>
      <w:szCs w:val="20"/>
    </w:rPr>
  </w:style>
  <w:style w:type="character" w:customStyle="1" w:styleId="a7">
    <w:name w:val="Основной текст Знак"/>
    <w:basedOn w:val="a0"/>
    <w:link w:val="a6"/>
    <w:uiPriority w:val="99"/>
    <w:semiHidden/>
    <w:rsid w:val="00CE24BE"/>
    <w:rPr>
      <w:rFonts w:ascii="Times New Roman" w:eastAsia="Times New Roman" w:hAnsi="Times New Roman" w:cs="Times New Roman"/>
      <w:sz w:val="28"/>
      <w:szCs w:val="20"/>
      <w:lang w:eastAsia="ru-RU"/>
    </w:rPr>
  </w:style>
  <w:style w:type="paragraph" w:styleId="a8">
    <w:name w:val="Body Text Indent"/>
    <w:basedOn w:val="a"/>
    <w:link w:val="a9"/>
    <w:uiPriority w:val="99"/>
    <w:rsid w:val="00CE24BE"/>
    <w:pPr>
      <w:ind w:firstLine="720"/>
      <w:jc w:val="both"/>
    </w:pPr>
    <w:rPr>
      <w:sz w:val="28"/>
      <w:szCs w:val="20"/>
    </w:rPr>
  </w:style>
  <w:style w:type="character" w:customStyle="1" w:styleId="a9">
    <w:name w:val="Основной текст с отступом Знак"/>
    <w:basedOn w:val="a0"/>
    <w:link w:val="a8"/>
    <w:uiPriority w:val="99"/>
    <w:rsid w:val="00CE24BE"/>
    <w:rPr>
      <w:rFonts w:ascii="Times New Roman" w:eastAsia="Times New Roman" w:hAnsi="Times New Roman" w:cs="Times New Roman"/>
      <w:sz w:val="28"/>
      <w:szCs w:val="20"/>
      <w:lang w:eastAsia="ru-RU"/>
    </w:rPr>
  </w:style>
  <w:style w:type="paragraph" w:styleId="21">
    <w:name w:val="Body Text 2"/>
    <w:basedOn w:val="a"/>
    <w:link w:val="22"/>
    <w:uiPriority w:val="99"/>
    <w:rsid w:val="00CE24BE"/>
    <w:pPr>
      <w:jc w:val="both"/>
    </w:pPr>
    <w:rPr>
      <w:sz w:val="28"/>
      <w:szCs w:val="20"/>
    </w:rPr>
  </w:style>
  <w:style w:type="character" w:customStyle="1" w:styleId="22">
    <w:name w:val="Основной текст 2 Знак"/>
    <w:basedOn w:val="a0"/>
    <w:link w:val="21"/>
    <w:uiPriority w:val="99"/>
    <w:rsid w:val="00CE24BE"/>
    <w:rPr>
      <w:rFonts w:ascii="Times New Roman" w:eastAsia="Times New Roman" w:hAnsi="Times New Roman" w:cs="Times New Roman"/>
      <w:sz w:val="28"/>
      <w:szCs w:val="20"/>
      <w:lang w:eastAsia="ru-RU"/>
    </w:rPr>
  </w:style>
  <w:style w:type="character" w:customStyle="1" w:styleId="BodyText3Char">
    <w:name w:val="Body Text 3 Char"/>
    <w:uiPriority w:val="99"/>
    <w:semiHidden/>
    <w:locked/>
    <w:rsid w:val="00CE24BE"/>
    <w:rPr>
      <w:rFonts w:ascii="Times New Roman" w:hAnsi="Times New Roman"/>
      <w:i/>
      <w:sz w:val="20"/>
      <w:lang w:val="x-none" w:eastAsia="ru-RU"/>
    </w:rPr>
  </w:style>
  <w:style w:type="paragraph" w:styleId="31">
    <w:name w:val="Body Text 3"/>
    <w:basedOn w:val="a"/>
    <w:link w:val="32"/>
    <w:uiPriority w:val="99"/>
    <w:rsid w:val="00CE24BE"/>
    <w:pPr>
      <w:jc w:val="center"/>
    </w:pPr>
    <w:rPr>
      <w:i/>
      <w:sz w:val="28"/>
      <w:szCs w:val="20"/>
    </w:rPr>
  </w:style>
  <w:style w:type="character" w:customStyle="1" w:styleId="32">
    <w:name w:val="Основной текст 3 Знак"/>
    <w:basedOn w:val="a0"/>
    <w:link w:val="31"/>
    <w:uiPriority w:val="99"/>
    <w:rsid w:val="00CE24BE"/>
    <w:rPr>
      <w:rFonts w:ascii="Times New Roman" w:eastAsia="Times New Roman" w:hAnsi="Times New Roman" w:cs="Times New Roman"/>
      <w:i/>
      <w:sz w:val="28"/>
      <w:szCs w:val="20"/>
      <w:lang w:eastAsia="ru-RU"/>
    </w:rPr>
  </w:style>
  <w:style w:type="character" w:customStyle="1" w:styleId="BodyTextIndent2Char">
    <w:name w:val="Body Text Indent 2 Char"/>
    <w:uiPriority w:val="99"/>
    <w:semiHidden/>
    <w:locked/>
    <w:rsid w:val="00CE24BE"/>
    <w:rPr>
      <w:rFonts w:ascii="Times New Roman" w:hAnsi="Times New Roman"/>
      <w:sz w:val="20"/>
      <w:lang w:val="x-none" w:eastAsia="ru-RU"/>
    </w:rPr>
  </w:style>
  <w:style w:type="paragraph" w:styleId="23">
    <w:name w:val="Body Text Indent 2"/>
    <w:basedOn w:val="a"/>
    <w:link w:val="24"/>
    <w:uiPriority w:val="99"/>
    <w:semiHidden/>
    <w:rsid w:val="00CE24BE"/>
    <w:pPr>
      <w:ind w:firstLine="720"/>
      <w:jc w:val="center"/>
    </w:pPr>
    <w:rPr>
      <w:sz w:val="28"/>
      <w:szCs w:val="20"/>
    </w:rPr>
  </w:style>
  <w:style w:type="character" w:customStyle="1" w:styleId="24">
    <w:name w:val="Основной текст с отступом 2 Знак"/>
    <w:basedOn w:val="a0"/>
    <w:link w:val="23"/>
    <w:uiPriority w:val="99"/>
    <w:semiHidden/>
    <w:rsid w:val="00CE24BE"/>
    <w:rPr>
      <w:rFonts w:ascii="Times New Roman" w:eastAsia="Times New Roman" w:hAnsi="Times New Roman" w:cs="Times New Roman"/>
      <w:sz w:val="28"/>
      <w:szCs w:val="20"/>
      <w:lang w:eastAsia="ru-RU"/>
    </w:rPr>
  </w:style>
  <w:style w:type="paragraph" w:customStyle="1" w:styleId="aa">
    <w:name w:val="БланкАДМ"/>
    <w:basedOn w:val="a"/>
    <w:uiPriority w:val="99"/>
    <w:rsid w:val="00CE24BE"/>
    <w:pPr>
      <w:widowControl w:val="0"/>
      <w:ind w:firstLine="720"/>
    </w:pPr>
    <w:rPr>
      <w:sz w:val="28"/>
      <w:szCs w:val="20"/>
    </w:rPr>
  </w:style>
  <w:style w:type="paragraph" w:customStyle="1" w:styleId="ConsPlusNormal">
    <w:name w:val="ConsPlusNormal"/>
    <w:uiPriority w:val="99"/>
    <w:rsid w:val="00CE2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rsid w:val="00CE24BE"/>
    <w:rPr>
      <w:rFonts w:cs="Times New Roman"/>
      <w:color w:val="0000FF"/>
      <w:u w:val="single"/>
    </w:rPr>
  </w:style>
  <w:style w:type="paragraph" w:customStyle="1" w:styleId="ConsNonformat">
    <w:name w:val="ConsNonformat"/>
    <w:uiPriority w:val="99"/>
    <w:rsid w:val="00CE24B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Cell">
    <w:name w:val="ConsPlusCell"/>
    <w:uiPriority w:val="99"/>
    <w:rsid w:val="00CE24BE"/>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FollowedHyperlink"/>
    <w:basedOn w:val="a0"/>
    <w:uiPriority w:val="99"/>
    <w:semiHidden/>
    <w:rsid w:val="00CE24BE"/>
    <w:rPr>
      <w:rFonts w:cs="Times New Roman"/>
      <w:color w:val="800080"/>
      <w:u w:val="single"/>
    </w:rPr>
  </w:style>
  <w:style w:type="character" w:customStyle="1" w:styleId="spfo1">
    <w:name w:val="spfo1"/>
    <w:uiPriority w:val="99"/>
    <w:rsid w:val="00CE24BE"/>
  </w:style>
  <w:style w:type="paragraph" w:customStyle="1" w:styleId="ad">
    <w:name w:val="Знак"/>
    <w:basedOn w:val="a"/>
    <w:uiPriority w:val="99"/>
    <w:rsid w:val="00CE24BE"/>
    <w:pPr>
      <w:spacing w:after="160" w:line="240" w:lineRule="exact"/>
    </w:pPr>
    <w:rPr>
      <w:rFonts w:ascii="Verdana" w:hAnsi="Verdana"/>
      <w:sz w:val="20"/>
      <w:szCs w:val="20"/>
      <w:lang w:val="en-US" w:eastAsia="en-US"/>
    </w:rPr>
  </w:style>
  <w:style w:type="paragraph" w:customStyle="1" w:styleId="Default">
    <w:name w:val="Default"/>
    <w:uiPriority w:val="99"/>
    <w:rsid w:val="00CE2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Document Map"/>
    <w:basedOn w:val="a"/>
    <w:link w:val="af"/>
    <w:uiPriority w:val="99"/>
    <w:semiHidden/>
    <w:rsid w:val="00CE24BE"/>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CE24BE"/>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CE24BE"/>
    <w:rPr>
      <w:rFonts w:ascii="Consolas" w:hAnsi="Consolas" w:cs="Consolas"/>
      <w:sz w:val="20"/>
      <w:szCs w:val="20"/>
    </w:rPr>
  </w:style>
  <w:style w:type="character" w:customStyle="1" w:styleId="HTML0">
    <w:name w:val="Стандартный HTML Знак"/>
    <w:basedOn w:val="a0"/>
    <w:link w:val="HTML"/>
    <w:uiPriority w:val="99"/>
    <w:rsid w:val="00CE24BE"/>
    <w:rPr>
      <w:rFonts w:ascii="Consolas" w:eastAsia="Times New Roman" w:hAnsi="Consolas" w:cs="Consolas"/>
      <w:sz w:val="20"/>
      <w:szCs w:val="20"/>
      <w:lang w:eastAsia="ru-RU"/>
    </w:rPr>
  </w:style>
  <w:style w:type="numbering" w:customStyle="1" w:styleId="11">
    <w:name w:val="Нет списка11"/>
    <w:next w:val="a2"/>
    <w:uiPriority w:val="99"/>
    <w:semiHidden/>
    <w:unhideWhenUsed/>
    <w:rsid w:val="00CE24BE"/>
  </w:style>
  <w:style w:type="paragraph" w:customStyle="1" w:styleId="COLBOTTOM">
    <w:name w:val="#COL_BOTTOM"/>
    <w:rsid w:val="00CE24BE"/>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CE24BE"/>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FORMATTEXT">
    <w:name w:val=".FORMATTEXT"/>
    <w:uiPriority w:val="99"/>
    <w:rsid w:val="00CE24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E24B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f0">
    <w:name w:val="Balloon Text"/>
    <w:basedOn w:val="a"/>
    <w:link w:val="af1"/>
    <w:uiPriority w:val="99"/>
    <w:semiHidden/>
    <w:unhideWhenUsed/>
    <w:rsid w:val="00CE24BE"/>
    <w:rPr>
      <w:rFonts w:ascii="Tahoma" w:hAnsi="Tahoma" w:cs="Tahoma"/>
      <w:sz w:val="16"/>
      <w:szCs w:val="16"/>
    </w:rPr>
  </w:style>
  <w:style w:type="character" w:customStyle="1" w:styleId="af1">
    <w:name w:val="Текст выноски Знак"/>
    <w:basedOn w:val="a0"/>
    <w:link w:val="af0"/>
    <w:uiPriority w:val="99"/>
    <w:semiHidden/>
    <w:rsid w:val="00CE24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E24B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E24BE"/>
    <w:pPr>
      <w:keepNext/>
      <w:outlineLvl w:val="2"/>
    </w:pPr>
    <w:rPr>
      <w:sz w:val="28"/>
      <w:szCs w:val="20"/>
    </w:rPr>
  </w:style>
  <w:style w:type="paragraph" w:styleId="4">
    <w:name w:val="heading 4"/>
    <w:basedOn w:val="a"/>
    <w:next w:val="a"/>
    <w:link w:val="40"/>
    <w:uiPriority w:val="99"/>
    <w:qFormat/>
    <w:rsid w:val="00CE24BE"/>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9"/>
    <w:qFormat/>
    <w:rsid w:val="00CE24BE"/>
    <w:pPr>
      <w:keepNext/>
      <w:jc w:val="center"/>
      <w:outlineLvl w:val="4"/>
    </w:pPr>
    <w:rPr>
      <w:sz w:val="28"/>
      <w:szCs w:val="20"/>
    </w:rPr>
  </w:style>
  <w:style w:type="paragraph" w:styleId="6">
    <w:name w:val="heading 6"/>
    <w:basedOn w:val="a"/>
    <w:next w:val="a"/>
    <w:link w:val="60"/>
    <w:uiPriority w:val="99"/>
    <w:qFormat/>
    <w:rsid w:val="00CE24BE"/>
    <w:pPr>
      <w:keepNext/>
      <w:numPr>
        <w:numId w:val="7"/>
      </w:numPr>
      <w:jc w:val="center"/>
      <w:outlineLvl w:val="5"/>
    </w:pPr>
    <w:rPr>
      <w:b/>
      <w:sz w:val="28"/>
      <w:szCs w:val="20"/>
    </w:rPr>
  </w:style>
  <w:style w:type="paragraph" w:styleId="7">
    <w:name w:val="heading 7"/>
    <w:basedOn w:val="a"/>
    <w:next w:val="a"/>
    <w:link w:val="70"/>
    <w:uiPriority w:val="99"/>
    <w:qFormat/>
    <w:rsid w:val="00CE24BE"/>
    <w:pPr>
      <w:keepNext/>
      <w:jc w:val="right"/>
      <w:outlineLvl w:val="6"/>
    </w:pPr>
    <w:rPr>
      <w:sz w:val="28"/>
      <w:szCs w:val="20"/>
    </w:rPr>
  </w:style>
  <w:style w:type="paragraph" w:styleId="9">
    <w:name w:val="heading 9"/>
    <w:basedOn w:val="a"/>
    <w:next w:val="a"/>
    <w:link w:val="90"/>
    <w:uiPriority w:val="99"/>
    <w:qFormat/>
    <w:rsid w:val="00CE24BE"/>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00629"/>
    <w:rPr>
      <w:rFonts w:ascii="Calibri" w:hAnsi="Calibri" w:cs="Calibri"/>
    </w:rPr>
  </w:style>
  <w:style w:type="paragraph" w:styleId="a4">
    <w:name w:val="No Spacing"/>
    <w:link w:val="a3"/>
    <w:uiPriority w:val="1"/>
    <w:qFormat/>
    <w:rsid w:val="00A00629"/>
    <w:pPr>
      <w:spacing w:after="0" w:line="240" w:lineRule="auto"/>
    </w:pPr>
    <w:rPr>
      <w:rFonts w:ascii="Calibri" w:hAnsi="Calibri" w:cs="Calibri"/>
    </w:rPr>
  </w:style>
  <w:style w:type="paragraph" w:styleId="a5">
    <w:name w:val="List Paragraph"/>
    <w:basedOn w:val="a"/>
    <w:uiPriority w:val="99"/>
    <w:qFormat/>
    <w:rsid w:val="00A00629"/>
    <w:pPr>
      <w:ind w:left="720"/>
      <w:contextualSpacing/>
    </w:pPr>
  </w:style>
  <w:style w:type="character" w:customStyle="1" w:styleId="20">
    <w:name w:val="Заголовок 2 Знак"/>
    <w:basedOn w:val="a0"/>
    <w:link w:val="2"/>
    <w:uiPriority w:val="99"/>
    <w:rsid w:val="00CE24B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E24B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CE24B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CE24B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CE24B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CE24BE"/>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CE24BE"/>
    <w:rPr>
      <w:rFonts w:ascii="Cambria" w:eastAsia="Times New Roman" w:hAnsi="Cambria" w:cs="Times New Roman"/>
      <w:i/>
      <w:iCs/>
      <w:color w:val="404040"/>
      <w:sz w:val="20"/>
      <w:szCs w:val="20"/>
      <w:lang w:eastAsia="ru-RU"/>
    </w:rPr>
  </w:style>
  <w:style w:type="numbering" w:customStyle="1" w:styleId="1">
    <w:name w:val="Нет списка1"/>
    <w:next w:val="a2"/>
    <w:uiPriority w:val="99"/>
    <w:semiHidden/>
    <w:unhideWhenUsed/>
    <w:rsid w:val="00CE24BE"/>
  </w:style>
  <w:style w:type="paragraph" w:styleId="a6">
    <w:name w:val="Body Text"/>
    <w:basedOn w:val="a"/>
    <w:link w:val="a7"/>
    <w:uiPriority w:val="99"/>
    <w:semiHidden/>
    <w:rsid w:val="00CE24BE"/>
    <w:rPr>
      <w:sz w:val="28"/>
      <w:szCs w:val="20"/>
    </w:rPr>
  </w:style>
  <w:style w:type="character" w:customStyle="1" w:styleId="a7">
    <w:name w:val="Основной текст Знак"/>
    <w:basedOn w:val="a0"/>
    <w:link w:val="a6"/>
    <w:uiPriority w:val="99"/>
    <w:semiHidden/>
    <w:rsid w:val="00CE24BE"/>
    <w:rPr>
      <w:rFonts w:ascii="Times New Roman" w:eastAsia="Times New Roman" w:hAnsi="Times New Roman" w:cs="Times New Roman"/>
      <w:sz w:val="28"/>
      <w:szCs w:val="20"/>
      <w:lang w:eastAsia="ru-RU"/>
    </w:rPr>
  </w:style>
  <w:style w:type="paragraph" w:styleId="a8">
    <w:name w:val="Body Text Indent"/>
    <w:basedOn w:val="a"/>
    <w:link w:val="a9"/>
    <w:uiPriority w:val="99"/>
    <w:rsid w:val="00CE24BE"/>
    <w:pPr>
      <w:ind w:firstLine="720"/>
      <w:jc w:val="both"/>
    </w:pPr>
    <w:rPr>
      <w:sz w:val="28"/>
      <w:szCs w:val="20"/>
    </w:rPr>
  </w:style>
  <w:style w:type="character" w:customStyle="1" w:styleId="a9">
    <w:name w:val="Основной текст с отступом Знак"/>
    <w:basedOn w:val="a0"/>
    <w:link w:val="a8"/>
    <w:uiPriority w:val="99"/>
    <w:rsid w:val="00CE24BE"/>
    <w:rPr>
      <w:rFonts w:ascii="Times New Roman" w:eastAsia="Times New Roman" w:hAnsi="Times New Roman" w:cs="Times New Roman"/>
      <w:sz w:val="28"/>
      <w:szCs w:val="20"/>
      <w:lang w:eastAsia="ru-RU"/>
    </w:rPr>
  </w:style>
  <w:style w:type="paragraph" w:styleId="21">
    <w:name w:val="Body Text 2"/>
    <w:basedOn w:val="a"/>
    <w:link w:val="22"/>
    <w:uiPriority w:val="99"/>
    <w:rsid w:val="00CE24BE"/>
    <w:pPr>
      <w:jc w:val="both"/>
    </w:pPr>
    <w:rPr>
      <w:sz w:val="28"/>
      <w:szCs w:val="20"/>
    </w:rPr>
  </w:style>
  <w:style w:type="character" w:customStyle="1" w:styleId="22">
    <w:name w:val="Основной текст 2 Знак"/>
    <w:basedOn w:val="a0"/>
    <w:link w:val="21"/>
    <w:uiPriority w:val="99"/>
    <w:rsid w:val="00CE24BE"/>
    <w:rPr>
      <w:rFonts w:ascii="Times New Roman" w:eastAsia="Times New Roman" w:hAnsi="Times New Roman" w:cs="Times New Roman"/>
      <w:sz w:val="28"/>
      <w:szCs w:val="20"/>
      <w:lang w:eastAsia="ru-RU"/>
    </w:rPr>
  </w:style>
  <w:style w:type="character" w:customStyle="1" w:styleId="BodyText3Char">
    <w:name w:val="Body Text 3 Char"/>
    <w:uiPriority w:val="99"/>
    <w:semiHidden/>
    <w:locked/>
    <w:rsid w:val="00CE24BE"/>
    <w:rPr>
      <w:rFonts w:ascii="Times New Roman" w:hAnsi="Times New Roman"/>
      <w:i/>
      <w:sz w:val="20"/>
      <w:lang w:val="x-none" w:eastAsia="ru-RU"/>
    </w:rPr>
  </w:style>
  <w:style w:type="paragraph" w:styleId="31">
    <w:name w:val="Body Text 3"/>
    <w:basedOn w:val="a"/>
    <w:link w:val="32"/>
    <w:uiPriority w:val="99"/>
    <w:rsid w:val="00CE24BE"/>
    <w:pPr>
      <w:jc w:val="center"/>
    </w:pPr>
    <w:rPr>
      <w:i/>
      <w:sz w:val="28"/>
      <w:szCs w:val="20"/>
    </w:rPr>
  </w:style>
  <w:style w:type="character" w:customStyle="1" w:styleId="32">
    <w:name w:val="Основной текст 3 Знак"/>
    <w:basedOn w:val="a0"/>
    <w:link w:val="31"/>
    <w:uiPriority w:val="99"/>
    <w:rsid w:val="00CE24BE"/>
    <w:rPr>
      <w:rFonts w:ascii="Times New Roman" w:eastAsia="Times New Roman" w:hAnsi="Times New Roman" w:cs="Times New Roman"/>
      <w:i/>
      <w:sz w:val="28"/>
      <w:szCs w:val="20"/>
      <w:lang w:eastAsia="ru-RU"/>
    </w:rPr>
  </w:style>
  <w:style w:type="character" w:customStyle="1" w:styleId="BodyTextIndent2Char">
    <w:name w:val="Body Text Indent 2 Char"/>
    <w:uiPriority w:val="99"/>
    <w:semiHidden/>
    <w:locked/>
    <w:rsid w:val="00CE24BE"/>
    <w:rPr>
      <w:rFonts w:ascii="Times New Roman" w:hAnsi="Times New Roman"/>
      <w:sz w:val="20"/>
      <w:lang w:val="x-none" w:eastAsia="ru-RU"/>
    </w:rPr>
  </w:style>
  <w:style w:type="paragraph" w:styleId="23">
    <w:name w:val="Body Text Indent 2"/>
    <w:basedOn w:val="a"/>
    <w:link w:val="24"/>
    <w:uiPriority w:val="99"/>
    <w:semiHidden/>
    <w:rsid w:val="00CE24BE"/>
    <w:pPr>
      <w:ind w:firstLine="720"/>
      <w:jc w:val="center"/>
    </w:pPr>
    <w:rPr>
      <w:sz w:val="28"/>
      <w:szCs w:val="20"/>
    </w:rPr>
  </w:style>
  <w:style w:type="character" w:customStyle="1" w:styleId="24">
    <w:name w:val="Основной текст с отступом 2 Знак"/>
    <w:basedOn w:val="a0"/>
    <w:link w:val="23"/>
    <w:uiPriority w:val="99"/>
    <w:semiHidden/>
    <w:rsid w:val="00CE24BE"/>
    <w:rPr>
      <w:rFonts w:ascii="Times New Roman" w:eastAsia="Times New Roman" w:hAnsi="Times New Roman" w:cs="Times New Roman"/>
      <w:sz w:val="28"/>
      <w:szCs w:val="20"/>
      <w:lang w:eastAsia="ru-RU"/>
    </w:rPr>
  </w:style>
  <w:style w:type="paragraph" w:customStyle="1" w:styleId="aa">
    <w:name w:val="БланкАДМ"/>
    <w:basedOn w:val="a"/>
    <w:uiPriority w:val="99"/>
    <w:rsid w:val="00CE24BE"/>
    <w:pPr>
      <w:widowControl w:val="0"/>
      <w:ind w:firstLine="720"/>
    </w:pPr>
    <w:rPr>
      <w:sz w:val="28"/>
      <w:szCs w:val="20"/>
    </w:rPr>
  </w:style>
  <w:style w:type="paragraph" w:customStyle="1" w:styleId="ConsPlusNormal">
    <w:name w:val="ConsPlusNormal"/>
    <w:uiPriority w:val="99"/>
    <w:rsid w:val="00CE24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rsid w:val="00CE24BE"/>
    <w:rPr>
      <w:rFonts w:cs="Times New Roman"/>
      <w:color w:val="0000FF"/>
      <w:u w:val="single"/>
    </w:rPr>
  </w:style>
  <w:style w:type="paragraph" w:customStyle="1" w:styleId="ConsNonformat">
    <w:name w:val="ConsNonformat"/>
    <w:uiPriority w:val="99"/>
    <w:rsid w:val="00CE24BE"/>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PlusCell">
    <w:name w:val="ConsPlusCell"/>
    <w:uiPriority w:val="99"/>
    <w:rsid w:val="00CE24BE"/>
    <w:pPr>
      <w:widowControl w:val="0"/>
      <w:autoSpaceDE w:val="0"/>
      <w:autoSpaceDN w:val="0"/>
      <w:adjustRightInd w:val="0"/>
      <w:spacing w:after="0" w:line="240" w:lineRule="auto"/>
    </w:pPr>
    <w:rPr>
      <w:rFonts w:ascii="Calibri" w:eastAsia="Times New Roman" w:hAnsi="Calibri" w:cs="Calibri"/>
      <w:lang w:eastAsia="ru-RU"/>
    </w:rPr>
  </w:style>
  <w:style w:type="character" w:styleId="ac">
    <w:name w:val="FollowedHyperlink"/>
    <w:basedOn w:val="a0"/>
    <w:uiPriority w:val="99"/>
    <w:semiHidden/>
    <w:rsid w:val="00CE24BE"/>
    <w:rPr>
      <w:rFonts w:cs="Times New Roman"/>
      <w:color w:val="800080"/>
      <w:u w:val="single"/>
    </w:rPr>
  </w:style>
  <w:style w:type="character" w:customStyle="1" w:styleId="spfo1">
    <w:name w:val="spfo1"/>
    <w:uiPriority w:val="99"/>
    <w:rsid w:val="00CE24BE"/>
  </w:style>
  <w:style w:type="paragraph" w:customStyle="1" w:styleId="ad">
    <w:name w:val="Знак"/>
    <w:basedOn w:val="a"/>
    <w:uiPriority w:val="99"/>
    <w:rsid w:val="00CE24BE"/>
    <w:pPr>
      <w:spacing w:after="160" w:line="240" w:lineRule="exact"/>
    </w:pPr>
    <w:rPr>
      <w:rFonts w:ascii="Verdana" w:hAnsi="Verdana"/>
      <w:sz w:val="20"/>
      <w:szCs w:val="20"/>
      <w:lang w:val="en-US" w:eastAsia="en-US"/>
    </w:rPr>
  </w:style>
  <w:style w:type="paragraph" w:customStyle="1" w:styleId="Default">
    <w:name w:val="Default"/>
    <w:uiPriority w:val="99"/>
    <w:rsid w:val="00CE2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Document Map"/>
    <w:basedOn w:val="a"/>
    <w:link w:val="af"/>
    <w:uiPriority w:val="99"/>
    <w:semiHidden/>
    <w:rsid w:val="00CE24BE"/>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CE24BE"/>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CE24BE"/>
    <w:rPr>
      <w:rFonts w:ascii="Consolas" w:hAnsi="Consolas" w:cs="Consolas"/>
      <w:sz w:val="20"/>
      <w:szCs w:val="20"/>
    </w:rPr>
  </w:style>
  <w:style w:type="character" w:customStyle="1" w:styleId="HTML0">
    <w:name w:val="Стандартный HTML Знак"/>
    <w:basedOn w:val="a0"/>
    <w:link w:val="HTML"/>
    <w:uiPriority w:val="99"/>
    <w:rsid w:val="00CE24BE"/>
    <w:rPr>
      <w:rFonts w:ascii="Consolas" w:eastAsia="Times New Roman" w:hAnsi="Consolas" w:cs="Consolas"/>
      <w:sz w:val="20"/>
      <w:szCs w:val="20"/>
      <w:lang w:eastAsia="ru-RU"/>
    </w:rPr>
  </w:style>
  <w:style w:type="numbering" w:customStyle="1" w:styleId="11">
    <w:name w:val="Нет списка11"/>
    <w:next w:val="a2"/>
    <w:uiPriority w:val="99"/>
    <w:semiHidden/>
    <w:unhideWhenUsed/>
    <w:rsid w:val="00CE24BE"/>
  </w:style>
  <w:style w:type="paragraph" w:customStyle="1" w:styleId="COLBOTTOM">
    <w:name w:val="#COL_BOTTOM"/>
    <w:rsid w:val="00CE24BE"/>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CE24BE"/>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FORMATTEXT">
    <w:name w:val=".FORMATTEXT"/>
    <w:uiPriority w:val="99"/>
    <w:rsid w:val="00CE24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E24B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f0">
    <w:name w:val="Balloon Text"/>
    <w:basedOn w:val="a"/>
    <w:link w:val="af1"/>
    <w:uiPriority w:val="99"/>
    <w:semiHidden/>
    <w:unhideWhenUsed/>
    <w:rsid w:val="00CE24BE"/>
    <w:rPr>
      <w:rFonts w:ascii="Tahoma" w:hAnsi="Tahoma" w:cs="Tahoma"/>
      <w:sz w:val="16"/>
      <w:szCs w:val="16"/>
    </w:rPr>
  </w:style>
  <w:style w:type="character" w:customStyle="1" w:styleId="af1">
    <w:name w:val="Текст выноски Знак"/>
    <w:basedOn w:val="a0"/>
    <w:link w:val="af0"/>
    <w:uiPriority w:val="99"/>
    <w:semiHidden/>
    <w:rsid w:val="00CE24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18014</Words>
  <Characters>102680</Characters>
  <Application>Microsoft Office Word</Application>
  <DocSecurity>0</DocSecurity>
  <Lines>855</Lines>
  <Paragraphs>240</Paragraphs>
  <ScaleCrop>false</ScaleCrop>
  <Company/>
  <LinksUpToDate>false</LinksUpToDate>
  <CharactersWithSpaces>120454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6</cp:revision>
  <dcterms:created xsi:type="dcterms:W3CDTF">2023-03-01T06:34:00Z</dcterms:created>
  <dcterms:modified xsi:type="dcterms:W3CDTF">2023-03-02T07:53:00Z</dcterms:modified>
</cp:coreProperties>
</file>